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D740FB" w:rsidTr="00224F4E">
        <w:trPr>
          <w:trHeight w:val="2268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40FB" w:rsidRDefault="00D740FB" w:rsidP="00224F4E">
            <w:pPr>
              <w:pStyle w:val="2"/>
              <w:rPr>
                <w:rFonts w:eastAsia="Times New Roman"/>
                <w:sz w:val="20"/>
                <w:szCs w:val="28"/>
              </w:rPr>
            </w:pPr>
          </w:p>
          <w:p w:rsidR="00D740FB" w:rsidRPr="00DE36BF" w:rsidRDefault="00D740FB" w:rsidP="00224F4E">
            <w:pPr>
              <w:pStyle w:val="2"/>
              <w:rPr>
                <w:b/>
                <w:sz w:val="20"/>
                <w:szCs w:val="20"/>
                <w:lang w:val="be-BY"/>
              </w:rPr>
            </w:pPr>
            <w:r w:rsidRPr="00DE36BF">
              <w:rPr>
                <w:b/>
                <w:color w:val="000000"/>
                <w:sz w:val="20"/>
                <w:szCs w:val="20"/>
              </w:rPr>
              <w:t>БАШ</w:t>
            </w:r>
            <w:r w:rsidRPr="00DE36BF">
              <w:rPr>
                <w:rFonts w:eastAsia="MS Mincho" w:hAnsi="MS Mincho"/>
                <w:b/>
                <w:color w:val="000000"/>
                <w:sz w:val="20"/>
                <w:szCs w:val="20"/>
              </w:rPr>
              <w:t>Ҡ</w:t>
            </w:r>
            <w:r w:rsidRPr="00DE36BF">
              <w:rPr>
                <w:b/>
                <w:color w:val="000000"/>
                <w:sz w:val="20"/>
                <w:szCs w:val="20"/>
              </w:rPr>
              <w:t>ОРТОСТАН РЕСПУБЛИКАҺ</w:t>
            </w:r>
            <w:proofErr w:type="gramStart"/>
            <w:r w:rsidRPr="00DE36BF">
              <w:rPr>
                <w:b/>
                <w:color w:val="000000"/>
                <w:sz w:val="20"/>
                <w:szCs w:val="20"/>
              </w:rPr>
              <w:t>Ы</w:t>
            </w:r>
            <w:proofErr w:type="gramEnd"/>
            <w:r w:rsidRPr="00DE36BF">
              <w:rPr>
                <w:b/>
                <w:color w:val="000000"/>
                <w:sz w:val="20"/>
                <w:szCs w:val="20"/>
              </w:rPr>
              <w:t xml:space="preserve"> АС</w:t>
            </w:r>
            <w:r w:rsidRPr="00DE36BF">
              <w:rPr>
                <w:rFonts w:eastAsia="MS Mincho" w:hAnsi="MS Mincho"/>
                <w:b/>
                <w:color w:val="000000"/>
                <w:sz w:val="20"/>
                <w:szCs w:val="20"/>
              </w:rPr>
              <w:t>Ҡ</w:t>
            </w:r>
            <w:r w:rsidRPr="00DE36BF">
              <w:rPr>
                <w:b/>
                <w:color w:val="000000"/>
                <w:sz w:val="20"/>
                <w:szCs w:val="20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740FB" w:rsidRDefault="00D740FB" w:rsidP="00224F4E">
            <w:pPr>
              <w:ind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19050" t="0" r="317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40FB" w:rsidRDefault="00D740FB" w:rsidP="00224F4E">
            <w:pPr>
              <w:spacing w:after="0"/>
              <w:rPr>
                <w:b/>
                <w:lang w:val="be-BY"/>
              </w:rPr>
            </w:pPr>
          </w:p>
          <w:p w:rsidR="00D740FB" w:rsidRPr="007E3ACF" w:rsidRDefault="00D740FB" w:rsidP="00224F4E">
            <w:pPr>
              <w:spacing w:after="0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lang w:val="be-BY"/>
              </w:rPr>
              <w:t xml:space="preserve">                   </w:t>
            </w:r>
            <w:r w:rsidRPr="007E3ACF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D740FB" w:rsidRPr="007E3ACF" w:rsidRDefault="00D740FB" w:rsidP="00224F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D740FB" w:rsidRPr="007E3ACF" w:rsidRDefault="00D740FB" w:rsidP="00224F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D740FB" w:rsidRPr="007E3ACF" w:rsidRDefault="00D740FB" w:rsidP="00224F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D740FB" w:rsidRPr="007E3ACF" w:rsidRDefault="00D740FB" w:rsidP="00224F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АСКИНСКИЙ РАЙОН</w:t>
            </w:r>
          </w:p>
          <w:p w:rsidR="00D740FB" w:rsidRPr="007E3ACF" w:rsidRDefault="00D740FB" w:rsidP="00224F4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D740FB" w:rsidRPr="007E3ACF" w:rsidRDefault="00D740FB" w:rsidP="00D74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ACF">
        <w:rPr>
          <w:rFonts w:ascii="Times New Roman" w:hAnsi="Times New Roman" w:cs="Times New Roman"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sz w:val="28"/>
          <w:szCs w:val="28"/>
          <w:lang w:val="be-BY"/>
        </w:rPr>
        <w:t>АРАР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</w:t>
      </w:r>
      <w:r w:rsidRPr="007E3A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730D" w:rsidRDefault="00DD3004" w:rsidP="00D740FB">
      <w:pP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12</w:t>
      </w:r>
      <w:r w:rsidR="00D740FB" w:rsidRPr="007E3ACF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февраль</w:t>
      </w:r>
      <w:r w:rsidR="00D740FB"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 йыл</w:t>
      </w:r>
      <w:r w:rsidR="00D740FB"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D740FB"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D740FB"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D740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D740FB"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№ 0</w:t>
      </w:r>
      <w:r w:rsidR="00D740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3</w:t>
      </w:r>
      <w:r w:rsidR="00D740FB"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</w:t>
      </w:r>
      <w:r w:rsidR="00D740FB"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</w:t>
      </w:r>
      <w:r w:rsidR="00D740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12 февраля</w:t>
      </w:r>
      <w:r w:rsidR="00D740FB"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 года</w:t>
      </w:r>
    </w:p>
    <w:p w:rsidR="00D740FB" w:rsidRDefault="00D740FB" w:rsidP="00D74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ACF">
        <w:rPr>
          <w:rFonts w:ascii="Times New Roman" w:hAnsi="Times New Roman" w:cs="Times New Roman"/>
          <w:b/>
          <w:sz w:val="28"/>
          <w:szCs w:val="28"/>
        </w:rPr>
        <w:t xml:space="preserve">О признание адреса </w:t>
      </w:r>
      <w:proofErr w:type="gramStart"/>
      <w:r w:rsidRPr="007E3ACF"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D740FB" w:rsidRDefault="00D740FB" w:rsidP="00D74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0FB" w:rsidRPr="0033372C" w:rsidRDefault="00D740FB" w:rsidP="00D74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3372C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 443-ФЗ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33372C">
        <w:rPr>
          <w:rFonts w:ascii="Times New Roman" w:hAnsi="Times New Roman" w:cs="Times New Roman"/>
          <w:sz w:val="24"/>
          <w:szCs w:val="24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33372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33372C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 </w:t>
      </w:r>
    </w:p>
    <w:p w:rsidR="00D740FB" w:rsidRDefault="00D740FB" w:rsidP="00D74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372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740FB" w:rsidRDefault="00D740FB" w:rsidP="00D740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40FB" w:rsidRDefault="00D740FB" w:rsidP="00D74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1. Признать присвоенными следующие адреса:</w:t>
      </w:r>
    </w:p>
    <w:p w:rsidR="00D740FB" w:rsidRDefault="00D740FB" w:rsidP="00D74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1.1. Адрес земельного участка с кадастровым номером 02:04:180201:12-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Камашады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Горная, земельный участок 1;</w:t>
      </w:r>
    </w:p>
    <w:p w:rsidR="00D740FB" w:rsidRDefault="00D740FB" w:rsidP="00D74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 w:rsidR="006F03E0">
        <w:rPr>
          <w:rFonts w:ascii="Times New Roman" w:hAnsi="Times New Roman" w:cs="Times New Roman"/>
          <w:sz w:val="24"/>
          <w:szCs w:val="24"/>
        </w:rPr>
        <w:t xml:space="preserve">Адрес земельного участка с кадастровым номером 02:04:180201:17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 w:rsidR="006F03E0">
        <w:rPr>
          <w:rFonts w:ascii="Times New Roman" w:hAnsi="Times New Roman" w:cs="Times New Roman"/>
          <w:sz w:val="24"/>
          <w:szCs w:val="24"/>
        </w:rPr>
        <w:t>Камашады</w:t>
      </w:r>
      <w:proofErr w:type="spellEnd"/>
      <w:r w:rsidR="006F03E0">
        <w:rPr>
          <w:rFonts w:ascii="Times New Roman" w:hAnsi="Times New Roman" w:cs="Times New Roman"/>
          <w:sz w:val="24"/>
          <w:szCs w:val="24"/>
        </w:rPr>
        <w:t>, улица Горная, земельный участок 2;</w:t>
      </w:r>
    </w:p>
    <w:p w:rsidR="006F03E0" w:rsidRDefault="006F03E0" w:rsidP="00D74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1.3. Адрес земельного участка с кадастровым номером 02:04:180201:11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Камашады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Г</w:t>
      </w:r>
      <w:r w:rsidR="003573C8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ная, земельный</w:t>
      </w:r>
      <w:r w:rsidR="003573C8">
        <w:rPr>
          <w:rFonts w:ascii="Times New Roman" w:hAnsi="Times New Roman" w:cs="Times New Roman"/>
          <w:sz w:val="24"/>
          <w:szCs w:val="24"/>
        </w:rPr>
        <w:t xml:space="preserve"> участок 3;</w:t>
      </w:r>
    </w:p>
    <w:p w:rsidR="003573C8" w:rsidRDefault="003573C8" w:rsidP="00D74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1.4. Адрес земельного участка с кадастровым номером 02:04:180201:15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Камашады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Горная, земельный участок 4;</w:t>
      </w:r>
    </w:p>
    <w:p w:rsidR="0079439D" w:rsidRDefault="003573C8" w:rsidP="00D74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1.5. Адрес земельного участка с кадастровым номером 02:04:180201:10 </w:t>
      </w:r>
      <w:r w:rsidR="0079439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Камашады</w:t>
      </w:r>
      <w:proofErr w:type="spellEnd"/>
      <w:r w:rsidR="0079439D">
        <w:rPr>
          <w:rFonts w:ascii="Times New Roman" w:hAnsi="Times New Roman" w:cs="Times New Roman"/>
          <w:sz w:val="24"/>
          <w:szCs w:val="24"/>
        </w:rPr>
        <w:t>, улица Горная, земельный участок 5;</w:t>
      </w:r>
    </w:p>
    <w:p w:rsidR="003573C8" w:rsidRDefault="0079439D" w:rsidP="00D74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1.6. Адрес земельного участка с кадастровым номером 02:04:180201:14</w:t>
      </w:r>
      <w:r w:rsidR="00357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Российская </w:t>
      </w:r>
      <w:r w:rsidR="00AE5568">
        <w:rPr>
          <w:rFonts w:ascii="Times New Roman" w:hAnsi="Times New Roman" w:cs="Times New Roman"/>
          <w:sz w:val="24"/>
          <w:szCs w:val="24"/>
        </w:rPr>
        <w:t>Федерация,</w:t>
      </w:r>
      <w:r>
        <w:rPr>
          <w:rFonts w:ascii="Times New Roman" w:hAnsi="Times New Roman" w:cs="Times New Roman"/>
          <w:sz w:val="24"/>
          <w:szCs w:val="24"/>
        </w:rPr>
        <w:t xml:space="preserve"> Республика Башкортостан, Аскинский муниципальный район, Сельское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 Султанбековский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Камашады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Горная, земельный участок 6;</w:t>
      </w:r>
    </w:p>
    <w:p w:rsidR="0079439D" w:rsidRDefault="0079439D" w:rsidP="00D74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1.7. Адрес земельного участка с кадастровым номером 02:04:180201:9 – Российская </w:t>
      </w:r>
      <w:r w:rsidR="00AE5568">
        <w:rPr>
          <w:rFonts w:ascii="Times New Roman" w:hAnsi="Times New Roman" w:cs="Times New Roman"/>
          <w:sz w:val="24"/>
          <w:szCs w:val="24"/>
        </w:rPr>
        <w:t xml:space="preserve">Федерация, </w:t>
      </w:r>
      <w:r>
        <w:rPr>
          <w:rFonts w:ascii="Times New Roman" w:hAnsi="Times New Roman" w:cs="Times New Roman"/>
          <w:sz w:val="24"/>
          <w:szCs w:val="24"/>
        </w:rPr>
        <w:t xml:space="preserve"> Республика Башкортостан, Аскинский муниципальный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Камашады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Горная, земельный участок 7;</w:t>
      </w:r>
    </w:p>
    <w:p w:rsidR="0079439D" w:rsidRDefault="0079439D" w:rsidP="00D74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1.8</w:t>
      </w:r>
      <w:r w:rsidR="00AE5568">
        <w:rPr>
          <w:rFonts w:ascii="Times New Roman" w:hAnsi="Times New Roman" w:cs="Times New Roman"/>
          <w:sz w:val="24"/>
          <w:szCs w:val="24"/>
        </w:rPr>
        <w:t xml:space="preserve">. Адрес жилого дома с кадастровым номером 02:04:180201:26 – Российская Федерация, Республика Башкортостан, Аскинский муниципальный район, </w:t>
      </w:r>
      <w:proofErr w:type="gramStart"/>
      <w:r w:rsidR="00AE5568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AE5568">
        <w:rPr>
          <w:rFonts w:ascii="Times New Roman" w:hAnsi="Times New Roman" w:cs="Times New Roman"/>
          <w:sz w:val="24"/>
          <w:szCs w:val="24"/>
        </w:rPr>
        <w:t xml:space="preserve"> поселения Султанбековский сельсовет, деревня </w:t>
      </w:r>
      <w:proofErr w:type="spellStart"/>
      <w:r w:rsidR="00AE5568">
        <w:rPr>
          <w:rFonts w:ascii="Times New Roman" w:hAnsi="Times New Roman" w:cs="Times New Roman"/>
          <w:sz w:val="24"/>
          <w:szCs w:val="24"/>
        </w:rPr>
        <w:t>Камашады</w:t>
      </w:r>
      <w:proofErr w:type="spellEnd"/>
      <w:r w:rsidR="00AE5568">
        <w:rPr>
          <w:rFonts w:ascii="Times New Roman" w:hAnsi="Times New Roman" w:cs="Times New Roman"/>
          <w:sz w:val="24"/>
          <w:szCs w:val="24"/>
        </w:rPr>
        <w:t xml:space="preserve">, </w:t>
      </w:r>
      <w:r w:rsidR="007F76F1">
        <w:rPr>
          <w:rFonts w:ascii="Times New Roman" w:hAnsi="Times New Roman" w:cs="Times New Roman"/>
          <w:sz w:val="24"/>
          <w:szCs w:val="24"/>
        </w:rPr>
        <w:t>улица Горная, дом 8;</w:t>
      </w:r>
    </w:p>
    <w:p w:rsidR="007F76F1" w:rsidRDefault="007F76F1" w:rsidP="00D74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1.9. Адрес земельного участка с кадастровым номером 02:04:180201:13 – Российская Федерация, Республика Башкортостан, Аскинский муниципальный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Камашады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Горная, земельный участок 8;</w:t>
      </w:r>
    </w:p>
    <w:p w:rsidR="007F76F1" w:rsidRDefault="007F76F1" w:rsidP="007F76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76F1" w:rsidRDefault="007F76F1" w:rsidP="007F76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76F1" w:rsidRDefault="007F76F1" w:rsidP="007F76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7F76F1" w:rsidRDefault="007F76F1" w:rsidP="007F76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Султанбековский сельсовет</w:t>
      </w:r>
    </w:p>
    <w:p w:rsidR="007F76F1" w:rsidRDefault="007F76F1" w:rsidP="007F76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Аскинский район</w:t>
      </w:r>
    </w:p>
    <w:p w:rsidR="007F76F1" w:rsidRDefault="007F76F1" w:rsidP="007F76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Башкортостан</w:t>
      </w:r>
    </w:p>
    <w:p w:rsidR="007F76F1" w:rsidRPr="006F03E0" w:rsidRDefault="007F76F1" w:rsidP="007F76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Ф.Ф.Шарафутдинов</w:t>
      </w:r>
    </w:p>
    <w:p w:rsidR="00D740FB" w:rsidRDefault="00D740FB" w:rsidP="00D740FB">
      <w:pPr>
        <w:jc w:val="center"/>
      </w:pPr>
    </w:p>
    <w:sectPr w:rsidR="00D740FB" w:rsidSect="0007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0FB"/>
    <w:rsid w:val="0007730D"/>
    <w:rsid w:val="003573C8"/>
    <w:rsid w:val="006F03E0"/>
    <w:rsid w:val="0079439D"/>
    <w:rsid w:val="007A074C"/>
    <w:rsid w:val="007F76F1"/>
    <w:rsid w:val="00AE5568"/>
    <w:rsid w:val="00D740FB"/>
    <w:rsid w:val="00DD3004"/>
    <w:rsid w:val="00E8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0D"/>
  </w:style>
  <w:style w:type="paragraph" w:styleId="2">
    <w:name w:val="heading 2"/>
    <w:basedOn w:val="a"/>
    <w:next w:val="a"/>
    <w:link w:val="20"/>
    <w:qFormat/>
    <w:rsid w:val="00D740F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0FB"/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4</cp:revision>
  <dcterms:created xsi:type="dcterms:W3CDTF">2019-02-15T10:42:00Z</dcterms:created>
  <dcterms:modified xsi:type="dcterms:W3CDTF">2019-02-21T09:05:00Z</dcterms:modified>
</cp:coreProperties>
</file>