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161F08" w:rsidRPr="00161F08">
        <w:trPr>
          <w:trHeight w:val="400"/>
        </w:trPr>
        <w:tc>
          <w:tcPr>
            <w:tcW w:w="11198" w:type="dxa"/>
          </w:tcPr>
          <w:p w:rsidR="007254A3" w:rsidRPr="00161F08" w:rsidRDefault="005B4EAC">
            <w:pPr>
              <w:pStyle w:val="41"/>
              <w:spacing w:before="60"/>
            </w:pPr>
            <w:r>
              <w:rPr>
                <w:noProof/>
              </w:rPr>
              <w:pict>
                <v:rect id="_x0000_s1038" style="position:absolute;left:0;text-align:left;margin-left:.7pt;margin-top:-6.5pt;width:763.25pt;height:144.05pt;z-index:-3" o:allowincell="f" filled="f" stroked="f">
                  <v:textbox inset="1pt,1pt,1pt,1pt">
                    <w:txbxContent>
                      <w:p w:rsidR="003F4607" w:rsidRDefault="003F4607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7254A3" w:rsidRPr="00161F08">
              <w:t>ФЕДЕРАЛЬНОЕ СТАТИСТИЧЕСКОЕ НАБЛЮДЕНИЕ</w:t>
            </w:r>
          </w:p>
        </w:tc>
      </w:tr>
    </w:tbl>
    <w:p w:rsidR="007254A3" w:rsidRPr="00161F08" w:rsidRDefault="007254A3">
      <w:pPr>
        <w:spacing w:line="80" w:lineRule="exact"/>
        <w:rPr>
          <w:sz w:val="20"/>
        </w:rPr>
      </w:pPr>
    </w:p>
    <w:p w:rsidR="007254A3" w:rsidRPr="00161F08" w:rsidRDefault="007254A3">
      <w:pPr>
        <w:rPr>
          <w:sz w:val="20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332"/>
      </w:tblGrid>
      <w:tr w:rsidR="00161F08" w:rsidRPr="00161F08" w:rsidTr="00EC36F2">
        <w:tc>
          <w:tcPr>
            <w:tcW w:w="12332" w:type="dxa"/>
            <w:shd w:val="pct5" w:color="auto" w:fill="auto"/>
          </w:tcPr>
          <w:p w:rsidR="00EC36F2" w:rsidRPr="00352BD1" w:rsidRDefault="00EC36F2" w:rsidP="00352BD1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</w:t>
            </w:r>
            <w:r w:rsidR="00906D25">
              <w:rPr>
                <w:sz w:val="20"/>
              </w:rPr>
              <w:t>,</w:t>
            </w:r>
            <w:r w:rsidRPr="00161F08">
              <w:rPr>
                <w:sz w:val="20"/>
              </w:rPr>
              <w:t xml:space="preserve">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7254A3" w:rsidRPr="00161F08" w:rsidRDefault="007254A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7254A3" w:rsidRPr="00161F08">
        <w:tc>
          <w:tcPr>
            <w:tcW w:w="11198" w:type="dxa"/>
          </w:tcPr>
          <w:p w:rsidR="007254A3" w:rsidRPr="00161F08" w:rsidRDefault="007254A3">
            <w:pPr>
              <w:pStyle w:val="1"/>
              <w:spacing w:before="0"/>
              <w:rPr>
                <w:b w:val="0"/>
              </w:rPr>
            </w:pPr>
            <w:r w:rsidRPr="00161F08">
              <w:rPr>
                <w:b w:val="0"/>
              </w:rPr>
              <w:t>ВОЗМОЖНО ПРЕДОСТАВЛЕНИЕ В ЭЛЕКТРОННОМ ВИДЕ</w:t>
            </w:r>
          </w:p>
        </w:tc>
      </w:tr>
    </w:tbl>
    <w:p w:rsidR="007254A3" w:rsidRPr="00161F08" w:rsidRDefault="007254A3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7254A3" w:rsidRPr="00161F08">
        <w:tc>
          <w:tcPr>
            <w:tcW w:w="2691" w:type="dxa"/>
          </w:tcPr>
          <w:p w:rsidR="007254A3" w:rsidRPr="00161F08" w:rsidRDefault="007254A3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254A3" w:rsidRPr="00161F08" w:rsidRDefault="005B4EAC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fldChar w:fldCharType="begin"/>
            </w:r>
            <w:r w:rsidR="007254A3" w:rsidRPr="00161F08">
              <w:rPr>
                <w:sz w:val="20"/>
              </w:rPr>
              <w:instrText xml:space="preserve"> INCLUDETEXT "c:\\access20\\kformp\\name.txt" \* MERGEFORMAT </w:instrText>
            </w:r>
            <w:r w:rsidRPr="00161F08">
              <w:rPr>
                <w:sz w:val="20"/>
              </w:rPr>
              <w:fldChar w:fldCharType="separate"/>
            </w:r>
            <w:r w:rsidR="007254A3" w:rsidRPr="00161F08">
              <w:rPr>
                <w:sz w:val="20"/>
              </w:rPr>
              <w:t xml:space="preserve"> СВЕДЕНИЯ О СОСТАВЕ РАБОТНИКОВ, ЗАМЕЩАВШИХ МУНИЦИПАЛЬНЫЕ ДОЛЖНОСТИ </w:t>
            </w:r>
            <w:r w:rsidR="007254A3" w:rsidRPr="00161F08">
              <w:rPr>
                <w:sz w:val="20"/>
              </w:rPr>
              <w:br/>
              <w:t>И ДОЛЖНОСТИ МУНИЦИПАЛЬНОЙ СЛУЖБЫ,</w:t>
            </w:r>
            <w:r w:rsidR="007254A3" w:rsidRPr="00161F08">
              <w:rPr>
                <w:sz w:val="20"/>
              </w:rPr>
              <w:br/>
              <w:t xml:space="preserve"> ПО ПОЛУ, ВОЗРАСТУ, СТАЖУ МУНИЦИПАЛЬНОЙ СЛУЖБЫ, ОБРАЗОВАНИЮ </w:t>
            </w:r>
          </w:p>
          <w:p w:rsidR="007254A3" w:rsidRPr="00161F08" w:rsidRDefault="005B4EAC" w:rsidP="00F57C97">
            <w:pPr>
              <w:spacing w:after="60"/>
              <w:jc w:val="center"/>
              <w:rPr>
                <w:sz w:val="20"/>
              </w:rPr>
            </w:pPr>
            <w:r w:rsidRPr="00161F08">
              <w:rPr>
                <w:sz w:val="20"/>
              </w:rPr>
              <w:fldChar w:fldCharType="end"/>
            </w:r>
            <w:r w:rsidR="007254A3" w:rsidRPr="00161F08">
              <w:rPr>
                <w:sz w:val="20"/>
              </w:rPr>
              <w:t>по состоянию на 1 октября 20</w:t>
            </w:r>
            <w:r w:rsidR="00F57C97">
              <w:rPr>
                <w:sz w:val="20"/>
                <w:lang w:val="en-US"/>
              </w:rPr>
              <w:t>19</w:t>
            </w:r>
            <w:r w:rsidR="007254A3" w:rsidRPr="00161F08">
              <w:rPr>
                <w:sz w:val="20"/>
              </w:rPr>
              <w:t>года</w:t>
            </w:r>
          </w:p>
        </w:tc>
        <w:tc>
          <w:tcPr>
            <w:tcW w:w="2274" w:type="dxa"/>
          </w:tcPr>
          <w:p w:rsidR="007254A3" w:rsidRPr="00161F08" w:rsidRDefault="007254A3">
            <w:pPr>
              <w:jc w:val="center"/>
              <w:rPr>
                <w:sz w:val="20"/>
              </w:rPr>
            </w:pPr>
          </w:p>
        </w:tc>
      </w:tr>
    </w:tbl>
    <w:p w:rsidR="007254A3" w:rsidRPr="00161F08" w:rsidRDefault="005B4EAC">
      <w:pPr>
        <w:spacing w:line="540" w:lineRule="exact"/>
        <w:rPr>
          <w:sz w:val="20"/>
        </w:rPr>
      </w:pPr>
      <w:r w:rsidRPr="005B4EAC">
        <w:rPr>
          <w:noProof/>
        </w:rPr>
        <w:pict>
          <v:rect id="_x0000_s1042" style="position:absolute;margin-left:598.3pt;margin-top:27.8pt;width:117.5pt;height:16.55pt;z-index:-2;mso-position-horizontal-relative:text;mso-position-vertical-relative:text" o:allowincell="f" fillcolor="#eaeaea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483"/>
      </w:tblGrid>
      <w:tr w:rsidR="007254A3" w:rsidRPr="00161F0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4A3" w:rsidRPr="00161F08" w:rsidRDefault="007254A3">
            <w:pPr>
              <w:spacing w:before="60" w:after="60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4A3" w:rsidRPr="00161F08" w:rsidRDefault="007254A3">
            <w:pPr>
              <w:spacing w:before="60" w:after="60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7254A3" w:rsidRPr="00161F08" w:rsidRDefault="007254A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7254A3" w:rsidRPr="00161F08" w:rsidRDefault="007254A3">
            <w:pPr>
              <w:spacing w:before="60" w:after="60"/>
              <w:jc w:val="center"/>
              <w:rPr>
                <w:sz w:val="20"/>
              </w:rPr>
            </w:pPr>
            <w:r w:rsidRPr="00161F08">
              <w:rPr>
                <w:b/>
                <w:sz w:val="20"/>
              </w:rPr>
              <w:t>Форма № 1-МС</w:t>
            </w:r>
          </w:p>
        </w:tc>
      </w:tr>
      <w:tr w:rsidR="007254A3" w:rsidRPr="00161F08">
        <w:trPr>
          <w:trHeight w:val="1579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5B4EAC" w:rsidP="006C566A">
            <w:pPr>
              <w:spacing w:before="20" w:line="180" w:lineRule="exact"/>
              <w:rPr>
                <w:sz w:val="20"/>
              </w:rPr>
            </w:pPr>
            <w:r w:rsidRPr="005B4EAC">
              <w:pict>
                <v:rect id="_x0000_s1049" style="position:absolute;margin-left:598.4pt;margin-top:78.6pt;width:115.25pt;height:17.9pt;z-index:-1;mso-position-horizontal-relative:text;mso-position-vertical-relative:text" o:allowincell="f" fillcolor="#f2f2f2" strokeweight="1.25pt">
                  <v:fill color2="fuchsia"/>
                </v:rect>
              </w:pict>
            </w:r>
            <w:r w:rsidR="007254A3" w:rsidRPr="00161F08">
              <w:rPr>
                <w:sz w:val="20"/>
              </w:rPr>
              <w:t xml:space="preserve">органы местного самоуправления и избирательные комиссии муниципальных </w:t>
            </w:r>
            <w:r w:rsidR="007254A3" w:rsidRPr="00161F08">
              <w:rPr>
                <w:sz w:val="20"/>
              </w:rPr>
              <w:br/>
              <w:t>образований:</w:t>
            </w:r>
          </w:p>
          <w:p w:rsidR="007254A3" w:rsidRPr="00161F08" w:rsidRDefault="00352BD1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Cs w:val="24"/>
              </w:rPr>
              <w:t>–</w:t>
            </w:r>
            <w:r w:rsidR="007254A3" w:rsidRPr="00161F08">
              <w:rPr>
                <w:sz w:val="20"/>
              </w:rPr>
              <w:t xml:space="preserve"> территориальному органу Росстата в с</w:t>
            </w:r>
            <w:r w:rsidR="00DC729D" w:rsidRPr="00161F08">
              <w:rPr>
                <w:sz w:val="20"/>
              </w:rPr>
              <w:t>убъекте Российской Федерации</w:t>
            </w:r>
            <w:r w:rsidR="00DC729D" w:rsidRPr="00161F08">
              <w:rPr>
                <w:sz w:val="20"/>
              </w:rPr>
              <w:br/>
              <w:t xml:space="preserve">  </w:t>
            </w:r>
            <w:r w:rsidR="007254A3" w:rsidRPr="00161F08">
              <w:rPr>
                <w:sz w:val="20"/>
              </w:rPr>
              <w:t>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 w:rsidP="003E649D">
            <w:pPr>
              <w:spacing w:before="40" w:line="18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 xml:space="preserve">25 октября </w:t>
            </w:r>
            <w:r w:rsidRPr="00161F08">
              <w:rPr>
                <w:sz w:val="20"/>
              </w:rPr>
              <w:br/>
            </w:r>
          </w:p>
        </w:tc>
        <w:tc>
          <w:tcPr>
            <w:tcW w:w="202" w:type="dxa"/>
          </w:tcPr>
          <w:p w:rsidR="007254A3" w:rsidRPr="00161F08" w:rsidRDefault="007254A3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 xml:space="preserve">Приказ Росстата: </w:t>
            </w:r>
            <w:r w:rsidRPr="00161F08">
              <w:rPr>
                <w:sz w:val="20"/>
              </w:rPr>
              <w:br/>
              <w:t xml:space="preserve">Об утверждении формы </w:t>
            </w:r>
          </w:p>
          <w:p w:rsidR="007254A3" w:rsidRPr="000A7923" w:rsidRDefault="007254A3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t xml:space="preserve">от </w:t>
            </w:r>
            <w:r w:rsidR="000A7923" w:rsidRPr="000A7923">
              <w:rPr>
                <w:sz w:val="20"/>
              </w:rPr>
              <w:t>15.07.</w:t>
            </w:r>
            <w:r w:rsidR="000A7923" w:rsidRPr="003F4607">
              <w:rPr>
                <w:sz w:val="20"/>
              </w:rPr>
              <w:t>2019</w:t>
            </w:r>
            <w:r w:rsidRPr="00161F08">
              <w:rPr>
                <w:sz w:val="20"/>
              </w:rPr>
              <w:t xml:space="preserve"> № </w:t>
            </w:r>
            <w:r w:rsidR="000A7923" w:rsidRPr="000A7923">
              <w:rPr>
                <w:sz w:val="20"/>
              </w:rPr>
              <w:t>404</w:t>
            </w:r>
          </w:p>
          <w:p w:rsidR="007254A3" w:rsidRPr="00161F08" w:rsidRDefault="007254A3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t>О внесении изменений (при наличии)</w:t>
            </w:r>
          </w:p>
          <w:p w:rsidR="007254A3" w:rsidRPr="00161F08" w:rsidRDefault="007254A3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t xml:space="preserve">от </w:t>
            </w:r>
            <w:r w:rsidR="003C0FFE" w:rsidRPr="00161F08">
              <w:rPr>
                <w:sz w:val="20"/>
              </w:rPr>
              <w:t>__________</w:t>
            </w:r>
            <w:r w:rsidR="00E11B5B" w:rsidRPr="000A7923">
              <w:rPr>
                <w:sz w:val="20"/>
              </w:rPr>
              <w:t xml:space="preserve"> </w:t>
            </w:r>
            <w:r w:rsidR="00AC50D1" w:rsidRPr="00161F08">
              <w:rPr>
                <w:sz w:val="20"/>
              </w:rPr>
              <w:t xml:space="preserve">№ </w:t>
            </w:r>
            <w:r w:rsidR="003C0FFE" w:rsidRPr="00161F08">
              <w:rPr>
                <w:sz w:val="20"/>
              </w:rPr>
              <w:t>___</w:t>
            </w:r>
          </w:p>
          <w:p w:rsidR="007254A3" w:rsidRPr="00161F08" w:rsidRDefault="007254A3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t xml:space="preserve">от </w:t>
            </w:r>
            <w:r w:rsidR="00E11B5B" w:rsidRPr="00161F08">
              <w:rPr>
                <w:sz w:val="20"/>
              </w:rPr>
              <w:t>__________</w:t>
            </w:r>
            <w:r w:rsidRPr="00161F08">
              <w:rPr>
                <w:sz w:val="20"/>
              </w:rPr>
              <w:t xml:space="preserve"> № ___</w:t>
            </w:r>
          </w:p>
          <w:p w:rsidR="007254A3" w:rsidRPr="00161F08" w:rsidRDefault="007254A3">
            <w:pPr>
              <w:jc w:val="center"/>
              <w:rPr>
                <w:sz w:val="20"/>
              </w:rPr>
            </w:pPr>
          </w:p>
          <w:p w:rsidR="007254A3" w:rsidRPr="00161F08" w:rsidRDefault="007254A3" w:rsidP="00621647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t xml:space="preserve">1 раз в </w:t>
            </w:r>
            <w:r w:rsidR="00621647" w:rsidRPr="00161F08">
              <w:rPr>
                <w:sz w:val="20"/>
              </w:rPr>
              <w:t>3</w:t>
            </w:r>
            <w:r w:rsidRPr="00161F08">
              <w:rPr>
                <w:sz w:val="20"/>
              </w:rPr>
              <w:t xml:space="preserve"> года</w:t>
            </w:r>
          </w:p>
        </w:tc>
      </w:tr>
    </w:tbl>
    <w:p w:rsidR="007254A3" w:rsidRPr="00161F08" w:rsidRDefault="007254A3">
      <w:pPr>
        <w:rPr>
          <w:sz w:val="20"/>
        </w:rPr>
      </w:pPr>
    </w:p>
    <w:p w:rsidR="002E0CD7" w:rsidRPr="00161F08" w:rsidRDefault="002E0CD7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59"/>
        <w:gridCol w:w="4537"/>
        <w:gridCol w:w="3969"/>
        <w:gridCol w:w="3969"/>
      </w:tblGrid>
      <w:tr w:rsidR="00161F08" w:rsidRPr="00161F08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before="120" w:after="80" w:line="160" w:lineRule="exact"/>
              <w:rPr>
                <w:sz w:val="20"/>
              </w:rPr>
            </w:pPr>
            <w:r w:rsidRPr="00161F08">
              <w:rPr>
                <w:b/>
                <w:sz w:val="20"/>
              </w:rPr>
              <w:t>Наименование отчитывающейся организации</w:t>
            </w:r>
            <w:r w:rsidRPr="00161F08">
              <w:rPr>
                <w:sz w:val="20"/>
              </w:rPr>
              <w:t xml:space="preserve"> </w:t>
            </w:r>
            <w:r w:rsidR="003F4607">
              <w:rPr>
                <w:sz w:val="20"/>
              </w:rPr>
              <w:t>Администрация сельского поселения Султанбековский сельсовет муниципального района Аскинский район Республики Башкортостан</w:t>
            </w:r>
            <w:r w:rsidRPr="00161F08">
              <w:rPr>
                <w:sz w:val="20"/>
              </w:rPr>
              <w:t>_______________________________________________________________________________________________</w:t>
            </w:r>
          </w:p>
        </w:tc>
      </w:tr>
      <w:tr w:rsidR="00161F08" w:rsidRPr="00161F08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before="120" w:after="80" w:line="160" w:lineRule="exact"/>
              <w:rPr>
                <w:sz w:val="20"/>
              </w:rPr>
            </w:pPr>
            <w:r w:rsidRPr="00161F08">
              <w:rPr>
                <w:b/>
                <w:sz w:val="20"/>
              </w:rPr>
              <w:t>Почтовый адрес</w:t>
            </w:r>
            <w:r w:rsidRPr="00161F08">
              <w:rPr>
                <w:sz w:val="20"/>
              </w:rPr>
              <w:t xml:space="preserve"> _</w:t>
            </w:r>
            <w:r w:rsidR="003F4607">
              <w:rPr>
                <w:sz w:val="20"/>
              </w:rPr>
              <w:t>РБ Аскинский район д.Султанбеково ул.Центральная 33</w:t>
            </w:r>
            <w:r w:rsidRPr="00161F08">
              <w:rPr>
                <w:sz w:val="20"/>
              </w:rPr>
              <w:t>_________________________________________________________________________________________________________________________</w:t>
            </w:r>
          </w:p>
        </w:tc>
      </w:tr>
      <w:tr w:rsidR="00161F08" w:rsidRPr="00161F08"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7254A3" w:rsidRPr="00161F08" w:rsidRDefault="007254A3">
            <w:pPr>
              <w:spacing w:before="240" w:line="16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Код</w:t>
            </w:r>
          </w:p>
        </w:tc>
        <w:tc>
          <w:tcPr>
            <w:tcW w:w="12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254A3" w:rsidRPr="00161F08" w:rsidRDefault="007254A3">
            <w:pPr>
              <w:spacing w:before="120" w:after="120" w:line="16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 xml:space="preserve">Код </w:t>
            </w:r>
          </w:p>
        </w:tc>
      </w:tr>
      <w:tr w:rsidR="00161F08" w:rsidRPr="00161F08" w:rsidTr="002E0CD7">
        <w:trPr>
          <w:cantSplit/>
        </w:trPr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180" w:lineRule="atLeas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 xml:space="preserve">формы </w:t>
            </w:r>
          </w:p>
          <w:p w:rsidR="007254A3" w:rsidRPr="00161F08" w:rsidRDefault="007254A3">
            <w:pPr>
              <w:spacing w:line="180" w:lineRule="atLeas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по ОКУД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2E0CD7">
            <w:pPr>
              <w:spacing w:line="180" w:lineRule="atLeas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отчитывающейся организации по ОКПО</w:t>
            </w:r>
            <w:r w:rsidRPr="00161F08">
              <w:rPr>
                <w:sz w:val="20"/>
              </w:rPr>
              <w:br/>
              <w:t>(для территориально обособленного подразделения и головного подразделения юридического лица – идентификационный номер)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161F08" w:rsidRPr="00161F08" w:rsidTr="002E0CD7">
        <w:trPr>
          <w:cantSplit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4</w:t>
            </w:r>
          </w:p>
        </w:tc>
      </w:tr>
      <w:tr w:rsidR="00161F08" w:rsidRPr="00161F08" w:rsidTr="002E0CD7">
        <w:trPr>
          <w:cantSplit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lastRenderedPageBreak/>
              <w:t>0606016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E408A8" w:rsidRDefault="007254A3" w:rsidP="00E408A8">
      <w:pPr>
        <w:jc w:val="center"/>
        <w:rPr>
          <w:b/>
          <w:szCs w:val="24"/>
        </w:rPr>
      </w:pPr>
      <w:r w:rsidRPr="00161F08">
        <w:br w:type="page"/>
      </w:r>
      <w:r w:rsidR="00E408A8">
        <w:rPr>
          <w:b/>
          <w:szCs w:val="24"/>
        </w:rPr>
        <w:lastRenderedPageBreak/>
        <w:t>Раздел 1. Распределение работников, замещавших муниципальные должности</w:t>
      </w:r>
      <w:r w:rsidR="00E408A8" w:rsidRPr="00E408A8">
        <w:rPr>
          <w:b/>
          <w:szCs w:val="24"/>
        </w:rPr>
        <w:br/>
      </w:r>
      <w:r w:rsidR="00E408A8">
        <w:rPr>
          <w:b/>
          <w:szCs w:val="24"/>
        </w:rPr>
        <w:t xml:space="preserve"> и должности муниципальной службы,</w:t>
      </w:r>
      <w:r w:rsidR="00E408A8" w:rsidRPr="00B17B79">
        <w:rPr>
          <w:b/>
          <w:szCs w:val="24"/>
        </w:rPr>
        <w:t xml:space="preserve"> </w:t>
      </w:r>
      <w:r w:rsidR="00E408A8">
        <w:rPr>
          <w:b/>
          <w:szCs w:val="24"/>
        </w:rPr>
        <w:t xml:space="preserve"> по возрасту, человек</w:t>
      </w:r>
    </w:p>
    <w:p w:rsidR="007254A3" w:rsidRPr="00906D25" w:rsidRDefault="007254A3" w:rsidP="001968AA">
      <w:pPr>
        <w:spacing w:after="120"/>
        <w:jc w:val="center"/>
        <w:rPr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598"/>
        <w:gridCol w:w="638"/>
        <w:gridCol w:w="1013"/>
        <w:gridCol w:w="644"/>
        <w:gridCol w:w="617"/>
        <w:gridCol w:w="617"/>
        <w:gridCol w:w="617"/>
        <w:gridCol w:w="617"/>
        <w:gridCol w:w="617"/>
        <w:gridCol w:w="623"/>
        <w:gridCol w:w="578"/>
        <w:gridCol w:w="676"/>
        <w:gridCol w:w="676"/>
        <w:gridCol w:w="676"/>
        <w:gridCol w:w="676"/>
        <w:gridCol w:w="676"/>
        <w:gridCol w:w="676"/>
        <w:gridCol w:w="664"/>
      </w:tblGrid>
      <w:tr w:rsidR="00161F08" w:rsidRPr="00161F08" w:rsidTr="001D23D9">
        <w:trPr>
          <w:cantSplit/>
          <w:jc w:val="center"/>
        </w:trPr>
        <w:tc>
          <w:tcPr>
            <w:tcW w:w="1207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 w:rsidP="001D23D9">
            <w:pPr>
              <w:jc w:val="center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 xml:space="preserve">Наименование категорий и групп </w:t>
            </w:r>
          </w:p>
          <w:p w:rsidR="00621647" w:rsidRPr="00161F08" w:rsidRDefault="00621647" w:rsidP="001D23D9">
            <w:pPr>
              <w:jc w:val="center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должностей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jc w:val="center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№</w:t>
            </w:r>
          </w:p>
          <w:p w:rsidR="00621647" w:rsidRPr="00161F08" w:rsidRDefault="00621647" w:rsidP="001D23D9">
            <w:pPr>
              <w:jc w:val="center"/>
              <w:rPr>
                <w:sz w:val="20"/>
              </w:rPr>
            </w:pPr>
            <w:r w:rsidRPr="00161F08">
              <w:rPr>
                <w:spacing w:val="-4"/>
                <w:sz w:val="20"/>
              </w:rPr>
              <w:t>стро-ки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1D23D9" w:rsidP="001D23D9">
            <w:pPr>
              <w:ind w:left="-57" w:right="-57"/>
              <w:jc w:val="center"/>
              <w:rPr>
                <w:sz w:val="20"/>
              </w:rPr>
            </w:pPr>
            <w:r w:rsidRPr="00161F08">
              <w:rPr>
                <w:spacing w:val="-4"/>
                <w:sz w:val="18"/>
              </w:rPr>
              <w:t>Числен-ность работников списочного состава на отчетную дату</w:t>
            </w:r>
          </w:p>
        </w:tc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1D23D9" w:rsidP="001968AA">
            <w:pPr>
              <w:ind w:left="-57" w:right="-57"/>
              <w:jc w:val="center"/>
              <w:rPr>
                <w:spacing w:val="-8"/>
                <w:sz w:val="20"/>
              </w:rPr>
            </w:pPr>
            <w:r w:rsidRPr="00161F08">
              <w:rPr>
                <w:spacing w:val="-8"/>
                <w:sz w:val="20"/>
              </w:rPr>
              <w:t>из не</w:t>
            </w:r>
            <w:r w:rsidR="001968AA">
              <w:rPr>
                <w:spacing w:val="-8"/>
                <w:sz w:val="20"/>
              </w:rPr>
              <w:t>е</w:t>
            </w:r>
            <w:r w:rsidRPr="00161F08">
              <w:rPr>
                <w:spacing w:val="-8"/>
                <w:sz w:val="20"/>
              </w:rPr>
              <w:t xml:space="preserve"> имели клас-сный чин</w:t>
            </w:r>
          </w:p>
        </w:tc>
        <w:tc>
          <w:tcPr>
            <w:tcW w:w="12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ind w:left="-57" w:right="-57"/>
              <w:jc w:val="center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Лица в возрасте, лет (из графы 3)</w:t>
            </w:r>
          </w:p>
        </w:tc>
        <w:tc>
          <w:tcPr>
            <w:tcW w:w="17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1647" w:rsidRPr="00161F08" w:rsidRDefault="00621647" w:rsidP="001D23D9">
            <w:pPr>
              <w:ind w:left="-57" w:right="-57"/>
              <w:jc w:val="center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 xml:space="preserve">Женщины (из графы </w:t>
            </w:r>
            <w:r w:rsidRPr="00161F08">
              <w:rPr>
                <w:spacing w:val="-4"/>
                <w:sz w:val="20"/>
                <w:lang w:val="en-US"/>
              </w:rPr>
              <w:t>3</w:t>
            </w:r>
            <w:r w:rsidRPr="00161F08">
              <w:rPr>
                <w:spacing w:val="-4"/>
                <w:sz w:val="20"/>
              </w:rPr>
              <w:t>)</w:t>
            </w:r>
          </w:p>
        </w:tc>
      </w:tr>
      <w:tr w:rsidR="00161F08" w:rsidRPr="00161F08" w:rsidTr="001D23D9">
        <w:trPr>
          <w:cantSplit/>
          <w:jc w:val="center"/>
        </w:trPr>
        <w:tc>
          <w:tcPr>
            <w:tcW w:w="1207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 w:rsidP="001D23D9">
            <w:pPr>
              <w:rPr>
                <w:spacing w:val="-4"/>
                <w:sz w:val="20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3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 w:rsidP="001D23D9">
            <w:pPr>
              <w:rPr>
                <w:spacing w:val="-8"/>
                <w:sz w:val="20"/>
              </w:rPr>
            </w:pP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ind w:left="-57" w:right="-57"/>
              <w:jc w:val="center"/>
              <w:rPr>
                <w:sz w:val="20"/>
              </w:rPr>
            </w:pPr>
            <w:r w:rsidRPr="00161F08">
              <w:rPr>
                <w:spacing w:val="-4"/>
                <w:sz w:val="20"/>
              </w:rPr>
              <w:t>до 30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352BD1">
            <w:pPr>
              <w:ind w:left="-57" w:right="-57"/>
              <w:jc w:val="center"/>
              <w:rPr>
                <w:sz w:val="20"/>
              </w:rPr>
            </w:pPr>
            <w:r w:rsidRPr="00161F08">
              <w:rPr>
                <w:spacing w:val="-4"/>
                <w:sz w:val="20"/>
              </w:rPr>
              <w:t>30</w:t>
            </w:r>
            <w:r w:rsidR="00352BD1">
              <w:rPr>
                <w:szCs w:val="24"/>
              </w:rPr>
              <w:t>–</w:t>
            </w:r>
            <w:r w:rsidRPr="00161F08">
              <w:rPr>
                <w:spacing w:val="-4"/>
                <w:sz w:val="20"/>
              </w:rPr>
              <w:t>39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352BD1">
            <w:pPr>
              <w:ind w:left="-57" w:right="-57"/>
              <w:jc w:val="center"/>
              <w:rPr>
                <w:sz w:val="20"/>
              </w:rPr>
            </w:pPr>
            <w:r w:rsidRPr="00161F08">
              <w:rPr>
                <w:spacing w:val="-4"/>
                <w:sz w:val="20"/>
              </w:rPr>
              <w:t>40</w:t>
            </w:r>
            <w:r w:rsidR="00352BD1">
              <w:rPr>
                <w:szCs w:val="24"/>
              </w:rPr>
              <w:t>–</w:t>
            </w:r>
            <w:r w:rsidRPr="00161F08">
              <w:rPr>
                <w:spacing w:val="-4"/>
                <w:sz w:val="20"/>
              </w:rPr>
              <w:t>49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352BD1">
            <w:pPr>
              <w:ind w:left="-57" w:right="-57"/>
              <w:jc w:val="center"/>
              <w:rPr>
                <w:sz w:val="20"/>
              </w:rPr>
            </w:pPr>
            <w:r w:rsidRPr="00161F08">
              <w:rPr>
                <w:spacing w:val="-4"/>
                <w:sz w:val="20"/>
              </w:rPr>
              <w:t>50</w:t>
            </w:r>
            <w:r w:rsidR="00352BD1">
              <w:rPr>
                <w:szCs w:val="24"/>
              </w:rPr>
              <w:t>–</w:t>
            </w:r>
            <w:r w:rsidRPr="00161F08">
              <w:rPr>
                <w:spacing w:val="-4"/>
                <w:sz w:val="20"/>
              </w:rPr>
              <w:t>59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1D23D9" w:rsidP="00352BD1">
            <w:pPr>
              <w:ind w:left="-57" w:right="-57"/>
              <w:jc w:val="center"/>
              <w:rPr>
                <w:spacing w:val="-8"/>
                <w:sz w:val="20"/>
              </w:rPr>
            </w:pPr>
            <w:r w:rsidRPr="00161F08">
              <w:rPr>
                <w:spacing w:val="-8"/>
                <w:sz w:val="20"/>
              </w:rPr>
              <w:t>60</w:t>
            </w:r>
            <w:r w:rsidR="00352BD1">
              <w:rPr>
                <w:szCs w:val="24"/>
              </w:rPr>
              <w:t>–</w:t>
            </w:r>
            <w:r w:rsidR="00621647" w:rsidRPr="00161F08">
              <w:rPr>
                <w:spacing w:val="-8"/>
                <w:sz w:val="20"/>
              </w:rPr>
              <w:t>65</w:t>
            </w: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ind w:left="-113" w:right="-113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стар-ше 65</w:t>
            </w:r>
          </w:p>
        </w:tc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ind w:left="-57" w:right="-57"/>
              <w:jc w:val="center"/>
              <w:rPr>
                <w:sz w:val="20"/>
              </w:rPr>
            </w:pPr>
            <w:r w:rsidRPr="00161F08">
              <w:rPr>
                <w:spacing w:val="-4"/>
                <w:sz w:val="20"/>
              </w:rPr>
              <w:t>всего</w:t>
            </w:r>
          </w:p>
        </w:tc>
        <w:tc>
          <w:tcPr>
            <w:tcW w:w="158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1647" w:rsidRPr="00161F08" w:rsidRDefault="00621647" w:rsidP="001D23D9">
            <w:pPr>
              <w:ind w:left="-57" w:right="-57"/>
              <w:jc w:val="center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в том числе в возрасте, лет</w:t>
            </w:r>
          </w:p>
        </w:tc>
      </w:tr>
      <w:tr w:rsidR="00161F08" w:rsidRPr="00161F08" w:rsidTr="001D23D9">
        <w:trPr>
          <w:cantSplit/>
          <w:jc w:val="center"/>
        </w:trPr>
        <w:tc>
          <w:tcPr>
            <w:tcW w:w="1207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 w:rsidP="001D23D9">
            <w:pPr>
              <w:rPr>
                <w:spacing w:val="-4"/>
                <w:sz w:val="20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3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 w:rsidP="001D23D9">
            <w:pPr>
              <w:rPr>
                <w:spacing w:val="-8"/>
                <w:sz w:val="20"/>
              </w:rPr>
            </w:pPr>
          </w:p>
        </w:tc>
        <w:tc>
          <w:tcPr>
            <w:tcW w:w="2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 w:rsidP="001D23D9">
            <w:pPr>
              <w:rPr>
                <w:spacing w:val="-8"/>
                <w:sz w:val="20"/>
              </w:rPr>
            </w:pPr>
          </w:p>
        </w:tc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ind w:left="-57" w:right="-57"/>
              <w:jc w:val="center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до 30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352BD1">
            <w:pPr>
              <w:ind w:left="-57" w:right="-57"/>
              <w:jc w:val="center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30</w:t>
            </w:r>
            <w:r w:rsidR="00352BD1">
              <w:rPr>
                <w:szCs w:val="24"/>
              </w:rPr>
              <w:t>–</w:t>
            </w:r>
            <w:r w:rsidRPr="00161F08">
              <w:rPr>
                <w:spacing w:val="-4"/>
                <w:sz w:val="20"/>
              </w:rPr>
              <w:t>39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352BD1">
            <w:pPr>
              <w:ind w:left="-57" w:right="-57"/>
              <w:jc w:val="center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40</w:t>
            </w:r>
            <w:r w:rsidR="00352BD1">
              <w:rPr>
                <w:szCs w:val="24"/>
              </w:rPr>
              <w:t>–</w:t>
            </w:r>
            <w:r w:rsidRPr="00161F08">
              <w:rPr>
                <w:spacing w:val="-4"/>
                <w:sz w:val="20"/>
              </w:rPr>
              <w:t>49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352BD1">
            <w:pPr>
              <w:ind w:left="-57" w:right="-57"/>
              <w:jc w:val="center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50</w:t>
            </w:r>
            <w:r w:rsidR="00352BD1">
              <w:rPr>
                <w:szCs w:val="24"/>
              </w:rPr>
              <w:t>–</w:t>
            </w:r>
            <w:r w:rsidRPr="00161F08">
              <w:rPr>
                <w:spacing w:val="-4"/>
                <w:sz w:val="20"/>
              </w:rPr>
              <w:t>59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ind w:left="-57" w:right="-57"/>
              <w:jc w:val="center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в том числе</w:t>
            </w:r>
          </w:p>
          <w:p w:rsidR="00621647" w:rsidRPr="00161F08" w:rsidRDefault="00621647" w:rsidP="001D23D9">
            <w:pPr>
              <w:ind w:left="-57" w:right="-57"/>
              <w:jc w:val="center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55</w:t>
            </w:r>
            <w:r w:rsidR="001968AA">
              <w:rPr>
                <w:szCs w:val="24"/>
              </w:rPr>
              <w:t>–</w:t>
            </w:r>
            <w:r w:rsidRPr="00161F08">
              <w:rPr>
                <w:spacing w:val="-4"/>
                <w:sz w:val="20"/>
              </w:rPr>
              <w:t>59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1D23D9" w:rsidP="00352BD1">
            <w:pPr>
              <w:ind w:left="-57" w:right="-57"/>
              <w:jc w:val="center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60</w:t>
            </w:r>
            <w:r w:rsidR="00352BD1">
              <w:rPr>
                <w:szCs w:val="24"/>
              </w:rPr>
              <w:t>–</w:t>
            </w:r>
            <w:r w:rsidR="00621647" w:rsidRPr="00161F08">
              <w:rPr>
                <w:spacing w:val="-4"/>
                <w:sz w:val="20"/>
              </w:rPr>
              <w:t>65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1647" w:rsidRPr="00161F08" w:rsidRDefault="00621647" w:rsidP="001D23D9">
            <w:pPr>
              <w:ind w:left="-57" w:right="-57"/>
              <w:jc w:val="center"/>
              <w:rPr>
                <w:spacing w:val="-8"/>
                <w:sz w:val="20"/>
              </w:rPr>
            </w:pPr>
            <w:r w:rsidRPr="00161F08">
              <w:rPr>
                <w:spacing w:val="-8"/>
                <w:sz w:val="20"/>
              </w:rPr>
              <w:t>стар-ше 65</w:t>
            </w:r>
          </w:p>
        </w:tc>
      </w:tr>
      <w:tr w:rsidR="00161F08" w:rsidRPr="00161F08" w:rsidTr="001D23D9">
        <w:trPr>
          <w:jc w:val="center"/>
        </w:trPr>
        <w:tc>
          <w:tcPr>
            <w:tcW w:w="12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t>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621647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C10825">
            <w:pPr>
              <w:spacing w:line="200" w:lineRule="exact"/>
              <w:jc w:val="center"/>
              <w:rPr>
                <w:spacing w:val="-4"/>
                <w:sz w:val="20"/>
                <w:lang w:val="en-US"/>
              </w:rPr>
            </w:pPr>
            <w:r w:rsidRPr="00161F08">
              <w:rPr>
                <w:spacing w:val="-4"/>
                <w:sz w:val="20"/>
                <w:lang w:val="en-US"/>
              </w:rPr>
              <w:t>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C10825">
            <w:pPr>
              <w:spacing w:line="200" w:lineRule="exact"/>
              <w:ind w:left="-57" w:right="-113"/>
              <w:jc w:val="center"/>
              <w:rPr>
                <w:spacing w:val="-4"/>
                <w:sz w:val="20"/>
                <w:lang w:val="en-US"/>
              </w:rPr>
            </w:pPr>
            <w:r w:rsidRPr="00161F08">
              <w:rPr>
                <w:spacing w:val="-4"/>
                <w:sz w:val="20"/>
                <w:lang w:val="en-US"/>
              </w:rPr>
              <w:t>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C10825">
            <w:pPr>
              <w:spacing w:line="200" w:lineRule="exact"/>
              <w:jc w:val="center"/>
              <w:rPr>
                <w:spacing w:val="-4"/>
                <w:sz w:val="20"/>
                <w:lang w:val="en-US"/>
              </w:rPr>
            </w:pPr>
            <w:r w:rsidRPr="00161F08">
              <w:rPr>
                <w:spacing w:val="-4"/>
                <w:sz w:val="20"/>
                <w:lang w:val="en-US"/>
              </w:rPr>
              <w:t>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C10825">
            <w:pPr>
              <w:spacing w:line="200" w:lineRule="exact"/>
              <w:jc w:val="center"/>
              <w:rPr>
                <w:sz w:val="20"/>
                <w:lang w:val="en-US"/>
              </w:rPr>
            </w:pPr>
            <w:r w:rsidRPr="00161F08">
              <w:rPr>
                <w:sz w:val="20"/>
                <w:lang w:val="en-US"/>
              </w:rPr>
              <w:t>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C10825">
            <w:pPr>
              <w:spacing w:line="200" w:lineRule="exact"/>
              <w:jc w:val="center"/>
              <w:rPr>
                <w:sz w:val="20"/>
                <w:lang w:val="en-US"/>
              </w:rPr>
            </w:pPr>
            <w:r w:rsidRPr="00161F08">
              <w:rPr>
                <w:sz w:val="20"/>
                <w:lang w:val="en-US"/>
              </w:rPr>
              <w:t>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C10825">
            <w:pPr>
              <w:spacing w:line="200" w:lineRule="exact"/>
              <w:jc w:val="center"/>
              <w:rPr>
                <w:sz w:val="20"/>
                <w:lang w:val="en-US"/>
              </w:rPr>
            </w:pPr>
            <w:r w:rsidRPr="00161F08">
              <w:rPr>
                <w:sz w:val="20"/>
                <w:lang w:val="en-US"/>
              </w:rPr>
              <w:t>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C10825">
            <w:pPr>
              <w:spacing w:line="200" w:lineRule="exact"/>
              <w:jc w:val="center"/>
              <w:rPr>
                <w:spacing w:val="-4"/>
                <w:sz w:val="20"/>
                <w:lang w:val="en-US"/>
              </w:rPr>
            </w:pPr>
            <w:r w:rsidRPr="00161F08">
              <w:rPr>
                <w:spacing w:val="-4"/>
                <w:sz w:val="20"/>
                <w:lang w:val="en-US"/>
              </w:rPr>
              <w:t>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C10825">
            <w:pPr>
              <w:spacing w:line="200" w:lineRule="exact"/>
              <w:jc w:val="center"/>
              <w:rPr>
                <w:spacing w:val="-4"/>
                <w:sz w:val="20"/>
                <w:lang w:val="en-US"/>
              </w:rPr>
            </w:pPr>
            <w:r w:rsidRPr="00161F08">
              <w:rPr>
                <w:spacing w:val="-4"/>
                <w:sz w:val="20"/>
                <w:lang w:val="en-US"/>
              </w:rPr>
              <w:t>10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C10825">
            <w:pPr>
              <w:spacing w:line="200" w:lineRule="exact"/>
              <w:jc w:val="center"/>
              <w:rPr>
                <w:sz w:val="20"/>
                <w:lang w:val="en-US"/>
              </w:rPr>
            </w:pPr>
            <w:r w:rsidRPr="00161F08">
              <w:rPr>
                <w:sz w:val="20"/>
                <w:lang w:val="en-US"/>
              </w:rPr>
              <w:t>11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C10825">
            <w:pPr>
              <w:jc w:val="center"/>
              <w:rPr>
                <w:sz w:val="20"/>
                <w:lang w:val="en-US"/>
              </w:rPr>
            </w:pPr>
            <w:r w:rsidRPr="00161F08">
              <w:rPr>
                <w:sz w:val="20"/>
                <w:lang w:val="en-US"/>
              </w:rPr>
              <w:t>12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C10825">
            <w:pPr>
              <w:jc w:val="center"/>
              <w:rPr>
                <w:sz w:val="20"/>
                <w:lang w:val="en-US"/>
              </w:rPr>
            </w:pPr>
            <w:r w:rsidRPr="00161F08">
              <w:rPr>
                <w:sz w:val="20"/>
                <w:lang w:val="en-US"/>
              </w:rPr>
              <w:t>13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C10825">
            <w:pPr>
              <w:jc w:val="center"/>
              <w:rPr>
                <w:sz w:val="20"/>
                <w:lang w:val="en-US"/>
              </w:rPr>
            </w:pPr>
            <w:r w:rsidRPr="00161F08">
              <w:rPr>
                <w:sz w:val="20"/>
                <w:lang w:val="en-US"/>
              </w:rPr>
              <w:t>14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C10825">
            <w:pPr>
              <w:jc w:val="center"/>
              <w:rPr>
                <w:sz w:val="20"/>
                <w:lang w:val="en-US"/>
              </w:rPr>
            </w:pPr>
            <w:r w:rsidRPr="00161F08">
              <w:rPr>
                <w:sz w:val="20"/>
                <w:lang w:val="en-US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C10825">
            <w:pPr>
              <w:jc w:val="center"/>
              <w:rPr>
                <w:sz w:val="20"/>
                <w:lang w:val="en-US"/>
              </w:rPr>
            </w:pPr>
            <w:r w:rsidRPr="00161F08">
              <w:rPr>
                <w:sz w:val="20"/>
                <w:lang w:val="en-US"/>
              </w:rPr>
              <w:t>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47" w:rsidRPr="00161F08" w:rsidRDefault="00C10825">
            <w:pPr>
              <w:jc w:val="center"/>
              <w:rPr>
                <w:sz w:val="20"/>
                <w:lang w:val="en-US"/>
              </w:rPr>
            </w:pPr>
            <w:r w:rsidRPr="00161F08">
              <w:rPr>
                <w:sz w:val="20"/>
                <w:lang w:val="en-US"/>
              </w:rPr>
              <w:t>17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1647" w:rsidRPr="00161F08" w:rsidRDefault="00C10825">
            <w:pPr>
              <w:jc w:val="center"/>
              <w:rPr>
                <w:sz w:val="20"/>
                <w:lang w:val="en-US"/>
              </w:rPr>
            </w:pPr>
            <w:r w:rsidRPr="00161F08">
              <w:rPr>
                <w:sz w:val="20"/>
                <w:lang w:val="en-US"/>
              </w:rPr>
              <w:t>18</w:t>
            </w:r>
          </w:p>
        </w:tc>
      </w:tr>
      <w:tr w:rsidR="00161F08" w:rsidRPr="00161F08" w:rsidTr="001D23D9">
        <w:trPr>
          <w:jc w:val="center"/>
        </w:trPr>
        <w:tc>
          <w:tcPr>
            <w:tcW w:w="12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spacing w:before="60"/>
              <w:rPr>
                <w:sz w:val="20"/>
              </w:rPr>
            </w:pPr>
            <w:r w:rsidRPr="00161F08">
              <w:rPr>
                <w:sz w:val="20"/>
              </w:rPr>
              <w:t>Муниципальные должности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647" w:rsidRPr="00161F08" w:rsidRDefault="00621647" w:rsidP="001D23D9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t>101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C1466F" w:rsidP="001D23D9">
            <w:pPr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ind w:left="-57" w:right="-113"/>
              <w:jc w:val="center"/>
              <w:rPr>
                <w:spacing w:val="-4"/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C1466F" w:rsidP="001D23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</w:tr>
      <w:tr w:rsidR="00161F08" w:rsidRPr="00161F08" w:rsidTr="001D23D9">
        <w:trPr>
          <w:jc w:val="center"/>
        </w:trPr>
        <w:tc>
          <w:tcPr>
            <w:tcW w:w="12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352BD1">
            <w:pPr>
              <w:spacing w:before="60"/>
              <w:rPr>
                <w:sz w:val="20"/>
              </w:rPr>
            </w:pPr>
            <w:r w:rsidRPr="00161F08">
              <w:rPr>
                <w:sz w:val="20"/>
              </w:rPr>
              <w:t xml:space="preserve">Должности муниципальной </w:t>
            </w:r>
            <w:r w:rsidRPr="00161F08">
              <w:rPr>
                <w:sz w:val="20"/>
              </w:rPr>
              <w:br/>
            </w:r>
            <w:r w:rsidR="001D23D9" w:rsidRPr="00161F08">
              <w:rPr>
                <w:sz w:val="20"/>
              </w:rPr>
              <w:t>службы – всего (сумма строк 103</w:t>
            </w:r>
            <w:r w:rsidR="00352BD1">
              <w:rPr>
                <w:szCs w:val="24"/>
              </w:rPr>
              <w:t>–</w:t>
            </w:r>
            <w:r w:rsidRPr="00161F08">
              <w:rPr>
                <w:sz w:val="20"/>
              </w:rPr>
              <w:t>107)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647" w:rsidRPr="00161F08" w:rsidRDefault="00621647" w:rsidP="001D23D9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t>102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C1466F" w:rsidP="001D23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C1466F" w:rsidP="001D23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C1466F" w:rsidP="001D23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C1466F" w:rsidP="001D23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</w:tr>
      <w:tr w:rsidR="00161F08" w:rsidRPr="00161F08" w:rsidTr="001D23D9">
        <w:trPr>
          <w:jc w:val="center"/>
        </w:trPr>
        <w:tc>
          <w:tcPr>
            <w:tcW w:w="12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ind w:left="567"/>
              <w:rPr>
                <w:sz w:val="20"/>
              </w:rPr>
            </w:pPr>
            <w:r w:rsidRPr="00161F08">
              <w:rPr>
                <w:sz w:val="20"/>
              </w:rPr>
              <w:t>по группам должностей:</w:t>
            </w:r>
          </w:p>
          <w:p w:rsidR="00621647" w:rsidRPr="00161F08" w:rsidRDefault="00621647" w:rsidP="001D23D9">
            <w:pPr>
              <w:ind w:left="567"/>
              <w:rPr>
                <w:sz w:val="20"/>
              </w:rPr>
            </w:pPr>
            <w:r w:rsidRPr="00161F08">
              <w:rPr>
                <w:sz w:val="20"/>
              </w:rPr>
              <w:t>высшие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647" w:rsidRPr="00161F08" w:rsidRDefault="00621647" w:rsidP="001D23D9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t>103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</w:tr>
      <w:tr w:rsidR="00161F08" w:rsidRPr="00161F08" w:rsidTr="001D23D9">
        <w:trPr>
          <w:jc w:val="center"/>
        </w:trPr>
        <w:tc>
          <w:tcPr>
            <w:tcW w:w="12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ind w:left="567"/>
              <w:rPr>
                <w:sz w:val="20"/>
              </w:rPr>
            </w:pPr>
            <w:r w:rsidRPr="00161F08">
              <w:rPr>
                <w:sz w:val="20"/>
              </w:rPr>
              <w:t>главные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647" w:rsidRPr="00161F08" w:rsidRDefault="00621647" w:rsidP="001D23D9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t>104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</w:tr>
      <w:tr w:rsidR="00161F08" w:rsidRPr="00161F08" w:rsidTr="001D23D9">
        <w:trPr>
          <w:jc w:val="center"/>
        </w:trPr>
        <w:tc>
          <w:tcPr>
            <w:tcW w:w="12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ind w:left="567"/>
              <w:rPr>
                <w:sz w:val="20"/>
              </w:rPr>
            </w:pPr>
            <w:r w:rsidRPr="00161F08">
              <w:rPr>
                <w:sz w:val="20"/>
              </w:rPr>
              <w:t>ведущие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647" w:rsidRPr="00161F08" w:rsidRDefault="00621647" w:rsidP="001D23D9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t>105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</w:tr>
      <w:tr w:rsidR="00161F08" w:rsidRPr="00161F08" w:rsidTr="001D23D9">
        <w:trPr>
          <w:jc w:val="center"/>
        </w:trPr>
        <w:tc>
          <w:tcPr>
            <w:tcW w:w="12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ind w:left="567"/>
              <w:rPr>
                <w:sz w:val="20"/>
              </w:rPr>
            </w:pPr>
            <w:r w:rsidRPr="00161F08">
              <w:rPr>
                <w:sz w:val="20"/>
              </w:rPr>
              <w:t>старшие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647" w:rsidRPr="00161F08" w:rsidRDefault="00621647" w:rsidP="001D23D9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t>106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</w:tr>
      <w:tr w:rsidR="00161F08" w:rsidRPr="00161F08" w:rsidTr="001D23D9">
        <w:trPr>
          <w:jc w:val="center"/>
        </w:trPr>
        <w:tc>
          <w:tcPr>
            <w:tcW w:w="12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ind w:left="567"/>
              <w:rPr>
                <w:sz w:val="20"/>
              </w:rPr>
            </w:pPr>
            <w:r w:rsidRPr="00161F08">
              <w:rPr>
                <w:sz w:val="20"/>
              </w:rPr>
              <w:t>младшие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647" w:rsidRPr="00161F08" w:rsidRDefault="00621647" w:rsidP="001D23D9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t>107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C1466F" w:rsidP="001D23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C1466F" w:rsidP="001D23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C1466F" w:rsidP="001D23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C1466F" w:rsidP="001D23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</w:tr>
      <w:tr w:rsidR="00161F08" w:rsidRPr="00161F08" w:rsidTr="001D23D9">
        <w:trPr>
          <w:jc w:val="center"/>
        </w:trPr>
        <w:tc>
          <w:tcPr>
            <w:tcW w:w="12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spacing w:before="60"/>
              <w:rPr>
                <w:sz w:val="20"/>
              </w:rPr>
            </w:pPr>
            <w:r w:rsidRPr="00161F08">
              <w:rPr>
                <w:sz w:val="20"/>
              </w:rPr>
              <w:t>Из строки 102 должности, учреждаемые для непосредственного обеспечения исполнения полномочий лица, замещающего муниципальную должность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647" w:rsidRPr="00161F08" w:rsidRDefault="00621647" w:rsidP="001D23D9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t>108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</w:tr>
      <w:tr w:rsidR="00161F08" w:rsidRPr="00161F08" w:rsidTr="001D23D9">
        <w:trPr>
          <w:jc w:val="center"/>
        </w:trPr>
        <w:tc>
          <w:tcPr>
            <w:tcW w:w="12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spacing w:before="60"/>
              <w:rPr>
                <w:sz w:val="20"/>
              </w:rPr>
            </w:pPr>
            <w:r w:rsidRPr="00161F08">
              <w:rPr>
                <w:sz w:val="20"/>
              </w:rPr>
              <w:t xml:space="preserve">Замещали муниципальные должности и должности муниципальной службы </w:t>
            </w:r>
            <w:r w:rsidR="00C10825" w:rsidRPr="00161F08">
              <w:rPr>
                <w:sz w:val="20"/>
              </w:rPr>
              <w:t>–</w:t>
            </w:r>
            <w:r w:rsidRPr="00161F08">
              <w:rPr>
                <w:sz w:val="20"/>
              </w:rPr>
              <w:t xml:space="preserve"> всего</w:t>
            </w:r>
            <w:r w:rsidR="00C10825" w:rsidRPr="00161F08">
              <w:rPr>
                <w:sz w:val="20"/>
              </w:rPr>
              <w:t xml:space="preserve"> </w:t>
            </w:r>
            <w:r w:rsidRPr="00161F08">
              <w:rPr>
                <w:sz w:val="20"/>
              </w:rPr>
              <w:t>(сумма строк 101, 102)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1647" w:rsidRPr="00161F08" w:rsidRDefault="00621647" w:rsidP="001D23D9">
            <w:pPr>
              <w:jc w:val="center"/>
              <w:rPr>
                <w:sz w:val="20"/>
              </w:rPr>
            </w:pPr>
            <w:r w:rsidRPr="00161F08">
              <w:rPr>
                <w:sz w:val="20"/>
              </w:rPr>
              <w:t>109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C1466F" w:rsidP="001D23D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C1466F" w:rsidP="001D23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C1466F" w:rsidP="001D23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C1466F" w:rsidP="001D23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C1466F" w:rsidP="001D23D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1647" w:rsidRPr="00161F08" w:rsidRDefault="00621647" w:rsidP="001D23D9">
            <w:pPr>
              <w:rPr>
                <w:sz w:val="20"/>
              </w:rPr>
            </w:pPr>
          </w:p>
        </w:tc>
      </w:tr>
    </w:tbl>
    <w:p w:rsidR="007254A3" w:rsidRPr="00161F08" w:rsidRDefault="007254A3">
      <w:pPr>
        <w:pStyle w:val="aa"/>
        <w:rPr>
          <w:sz w:val="20"/>
        </w:rPr>
      </w:pPr>
    </w:p>
    <w:p w:rsidR="007254A3" w:rsidRPr="00161F08" w:rsidRDefault="007254A3">
      <w:pPr>
        <w:rPr>
          <w:sz w:val="16"/>
        </w:rPr>
      </w:pPr>
      <w:r w:rsidRPr="00161F08">
        <w:br w:type="page"/>
      </w:r>
    </w:p>
    <w:p w:rsidR="00B17B79" w:rsidRDefault="00B17B79" w:rsidP="00B17B79">
      <w:pPr>
        <w:jc w:val="center"/>
        <w:rPr>
          <w:b/>
          <w:szCs w:val="24"/>
        </w:rPr>
      </w:pPr>
      <w:r>
        <w:rPr>
          <w:b/>
          <w:szCs w:val="24"/>
        </w:rPr>
        <w:t>Раздел 2. Распределение работников, замещавших муниципальные должности</w:t>
      </w:r>
      <w:r w:rsidRPr="00B17B79">
        <w:rPr>
          <w:b/>
          <w:szCs w:val="24"/>
        </w:rPr>
        <w:br/>
      </w:r>
      <w:r>
        <w:rPr>
          <w:b/>
          <w:szCs w:val="24"/>
        </w:rPr>
        <w:t xml:space="preserve"> и должности муниципальной службы, по стажу муниципальной службы, человек</w:t>
      </w:r>
    </w:p>
    <w:p w:rsidR="007254A3" w:rsidRPr="00161F08" w:rsidRDefault="007254A3">
      <w:pPr>
        <w:ind w:left="11328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75"/>
        <w:gridCol w:w="720"/>
        <w:gridCol w:w="1542"/>
        <w:gridCol w:w="1542"/>
        <w:gridCol w:w="1542"/>
        <w:gridCol w:w="1542"/>
        <w:gridCol w:w="1542"/>
        <w:gridCol w:w="1542"/>
      </w:tblGrid>
      <w:tr w:rsidR="00161F08" w:rsidRPr="00161F08">
        <w:trPr>
          <w:cantSplit/>
          <w:jc w:val="center"/>
        </w:trPr>
        <w:tc>
          <w:tcPr>
            <w:tcW w:w="417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 w:rsidP="001D23D9">
            <w:pPr>
              <w:spacing w:before="60"/>
              <w:jc w:val="center"/>
              <w:rPr>
                <w:sz w:val="20"/>
              </w:rPr>
            </w:pPr>
            <w:r w:rsidRPr="00161F08">
              <w:rPr>
                <w:sz w:val="20"/>
              </w:rPr>
              <w:t xml:space="preserve">Наименование категорий и групп </w:t>
            </w:r>
            <w:r w:rsidRPr="00161F08">
              <w:rPr>
                <w:sz w:val="20"/>
              </w:rPr>
              <w:br/>
              <w:t>должностей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 w:rsidP="001D23D9">
            <w:pPr>
              <w:ind w:left="-57" w:right="-57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№ строки</w:t>
            </w:r>
          </w:p>
        </w:tc>
        <w:tc>
          <w:tcPr>
            <w:tcW w:w="9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54A3" w:rsidRPr="00161F08" w:rsidRDefault="007254A3" w:rsidP="001D23D9">
            <w:pPr>
              <w:spacing w:before="60"/>
              <w:jc w:val="center"/>
              <w:rPr>
                <w:sz w:val="20"/>
              </w:rPr>
            </w:pPr>
            <w:r w:rsidRPr="00161F08">
              <w:rPr>
                <w:sz w:val="20"/>
              </w:rPr>
              <w:t xml:space="preserve">Имели стаж муниципальной службы (из графы </w:t>
            </w:r>
            <w:r w:rsidR="00621647" w:rsidRPr="00161F08">
              <w:rPr>
                <w:sz w:val="20"/>
              </w:rPr>
              <w:t>3</w:t>
            </w:r>
            <w:r w:rsidRPr="00161F08">
              <w:rPr>
                <w:sz w:val="20"/>
              </w:rPr>
              <w:t xml:space="preserve"> раздела 1)</w:t>
            </w:r>
          </w:p>
        </w:tc>
      </w:tr>
      <w:tr w:rsidR="007254A3" w:rsidRPr="00161F08">
        <w:trPr>
          <w:cantSplit/>
          <w:jc w:val="center"/>
        </w:trPr>
        <w:tc>
          <w:tcPr>
            <w:tcW w:w="417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A3" w:rsidRPr="00161F08" w:rsidRDefault="007254A3" w:rsidP="001D23D9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4A3" w:rsidRPr="00161F08" w:rsidRDefault="007254A3" w:rsidP="001D23D9">
            <w:pPr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 w:rsidP="001D23D9">
            <w:pPr>
              <w:spacing w:before="60"/>
              <w:ind w:left="-57" w:right="-57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до 1 года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 w:rsidP="001D23D9">
            <w:pPr>
              <w:spacing w:before="60"/>
              <w:ind w:left="-57" w:right="-57"/>
              <w:jc w:val="center"/>
              <w:rPr>
                <w:spacing w:val="-8"/>
                <w:sz w:val="20"/>
              </w:rPr>
            </w:pPr>
            <w:r w:rsidRPr="00161F08">
              <w:rPr>
                <w:spacing w:val="-8"/>
                <w:sz w:val="20"/>
              </w:rPr>
              <w:t>от 1 года до 5 лет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 w:rsidP="001D23D9">
            <w:pPr>
              <w:spacing w:before="60"/>
              <w:ind w:left="-57" w:right="-57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от 5 до 10 лет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 w:rsidP="001D23D9">
            <w:pPr>
              <w:spacing w:before="60"/>
              <w:ind w:left="-57" w:right="-57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от 10 до 15 лет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 w:rsidP="001D23D9">
            <w:pPr>
              <w:spacing w:before="60"/>
              <w:ind w:left="-57" w:right="-57"/>
              <w:jc w:val="center"/>
              <w:rPr>
                <w:sz w:val="20"/>
              </w:rPr>
            </w:pPr>
            <w:r w:rsidRPr="00161F08">
              <w:rPr>
                <w:sz w:val="20"/>
              </w:rPr>
              <w:t xml:space="preserve">от 15 до 25 лет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54A3" w:rsidRPr="00161F08" w:rsidRDefault="007254A3" w:rsidP="00352BD1">
            <w:pPr>
              <w:spacing w:before="60"/>
              <w:ind w:left="-57" w:right="-57"/>
              <w:jc w:val="center"/>
              <w:rPr>
                <w:sz w:val="20"/>
              </w:rPr>
            </w:pPr>
            <w:r w:rsidRPr="00161F08">
              <w:rPr>
                <w:sz w:val="20"/>
              </w:rPr>
              <w:t xml:space="preserve">25 лет и </w:t>
            </w:r>
            <w:r w:rsidR="00352BD1">
              <w:rPr>
                <w:sz w:val="20"/>
              </w:rPr>
              <w:t>более</w:t>
            </w:r>
          </w:p>
        </w:tc>
      </w:tr>
      <w:tr w:rsidR="007254A3" w:rsidRPr="00161F08">
        <w:trPr>
          <w:jc w:val="center"/>
        </w:trPr>
        <w:tc>
          <w:tcPr>
            <w:tcW w:w="4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8</w:t>
            </w:r>
          </w:p>
        </w:tc>
      </w:tr>
      <w:tr w:rsidR="007254A3" w:rsidRPr="00161F08">
        <w:trPr>
          <w:jc w:val="center"/>
        </w:trPr>
        <w:tc>
          <w:tcPr>
            <w:tcW w:w="4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before="120" w:line="200" w:lineRule="exact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Муниципальные должности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201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C1466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</w:tr>
      <w:tr w:rsidR="007254A3" w:rsidRPr="00161F08">
        <w:trPr>
          <w:jc w:val="center"/>
        </w:trPr>
        <w:tc>
          <w:tcPr>
            <w:tcW w:w="4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 w:rsidP="00352BD1">
            <w:pPr>
              <w:spacing w:before="120" w:line="200" w:lineRule="exact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 xml:space="preserve">Должности муниципальной службы  </w:t>
            </w:r>
            <w:r w:rsidR="00352BD1" w:rsidRPr="00161F08">
              <w:rPr>
                <w:sz w:val="20"/>
              </w:rPr>
              <w:t>–</w:t>
            </w:r>
            <w:r w:rsidR="00352BD1">
              <w:rPr>
                <w:sz w:val="20"/>
              </w:rPr>
              <w:t xml:space="preserve"> </w:t>
            </w:r>
            <w:r w:rsidRPr="00161F08">
              <w:rPr>
                <w:spacing w:val="-4"/>
                <w:sz w:val="20"/>
              </w:rPr>
              <w:t>всего (сумма строк 203</w:t>
            </w:r>
            <w:r w:rsidR="00352BD1">
              <w:rPr>
                <w:spacing w:val="-4"/>
                <w:sz w:val="20"/>
              </w:rPr>
              <w:t xml:space="preserve"> </w:t>
            </w:r>
            <w:r w:rsidR="00352BD1" w:rsidRPr="00161F08">
              <w:rPr>
                <w:sz w:val="20"/>
              </w:rPr>
              <w:t>–</w:t>
            </w:r>
            <w:r w:rsidRPr="00161F08">
              <w:rPr>
                <w:spacing w:val="-4"/>
                <w:sz w:val="20"/>
              </w:rPr>
              <w:t xml:space="preserve"> 207)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202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C1466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</w:tr>
      <w:tr w:rsidR="007254A3" w:rsidRPr="00161F08">
        <w:trPr>
          <w:jc w:val="center"/>
        </w:trPr>
        <w:tc>
          <w:tcPr>
            <w:tcW w:w="4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ind w:left="567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по группам должностей:</w:t>
            </w:r>
          </w:p>
          <w:p w:rsidR="007254A3" w:rsidRPr="00161F08" w:rsidRDefault="007254A3">
            <w:pPr>
              <w:spacing w:before="60" w:line="200" w:lineRule="exact"/>
              <w:ind w:left="567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высшие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203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</w:tr>
      <w:tr w:rsidR="007254A3" w:rsidRPr="00161F08">
        <w:trPr>
          <w:jc w:val="center"/>
        </w:trPr>
        <w:tc>
          <w:tcPr>
            <w:tcW w:w="4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before="60" w:line="200" w:lineRule="exact"/>
              <w:ind w:left="567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главные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204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</w:tr>
      <w:tr w:rsidR="007254A3" w:rsidRPr="00161F08">
        <w:trPr>
          <w:jc w:val="center"/>
        </w:trPr>
        <w:tc>
          <w:tcPr>
            <w:tcW w:w="4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before="60" w:line="200" w:lineRule="exact"/>
              <w:ind w:left="567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ведущие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205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</w:tr>
      <w:tr w:rsidR="007254A3" w:rsidRPr="00161F08">
        <w:trPr>
          <w:jc w:val="center"/>
        </w:trPr>
        <w:tc>
          <w:tcPr>
            <w:tcW w:w="4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before="60" w:line="200" w:lineRule="exact"/>
              <w:ind w:left="567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старшие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206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</w:tr>
      <w:tr w:rsidR="007254A3" w:rsidRPr="00161F08">
        <w:trPr>
          <w:jc w:val="center"/>
        </w:trPr>
        <w:tc>
          <w:tcPr>
            <w:tcW w:w="4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before="60" w:line="200" w:lineRule="exact"/>
              <w:ind w:left="567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младшие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207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C1466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</w:tr>
      <w:tr w:rsidR="007254A3" w:rsidRPr="00161F08">
        <w:trPr>
          <w:jc w:val="center"/>
        </w:trPr>
        <w:tc>
          <w:tcPr>
            <w:tcW w:w="4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before="120" w:line="200" w:lineRule="exact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Из строки 202 должности, учреждаемые для непосредственного обеспечения исполнения полномочий лица, замещающего муниципальную должность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208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</w:tr>
      <w:tr w:rsidR="007254A3" w:rsidRPr="00161F08">
        <w:trPr>
          <w:jc w:val="center"/>
        </w:trPr>
        <w:tc>
          <w:tcPr>
            <w:tcW w:w="4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before="120" w:line="200" w:lineRule="exact"/>
              <w:rPr>
                <w:spacing w:val="-4"/>
                <w:sz w:val="20"/>
              </w:rPr>
            </w:pPr>
            <w:r w:rsidRPr="00161F08">
              <w:rPr>
                <w:spacing w:val="-4"/>
                <w:sz w:val="20"/>
              </w:rPr>
              <w:t>Замещали муниципальные должности и должности муниципальной службы – всего (сумма строк 201, 202)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209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C1466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</w:tr>
      <w:tr w:rsidR="007254A3" w:rsidRPr="00161F08">
        <w:trPr>
          <w:jc w:val="center"/>
        </w:trPr>
        <w:tc>
          <w:tcPr>
            <w:tcW w:w="4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ind w:left="284"/>
              <w:rPr>
                <w:sz w:val="20"/>
              </w:rPr>
            </w:pPr>
            <w:r w:rsidRPr="00161F08">
              <w:rPr>
                <w:sz w:val="20"/>
              </w:rPr>
              <w:t>в том числе:</w:t>
            </w:r>
          </w:p>
          <w:p w:rsidR="007254A3" w:rsidRPr="00161F08" w:rsidRDefault="007254A3">
            <w:pPr>
              <w:spacing w:line="200" w:lineRule="exact"/>
              <w:ind w:left="284"/>
              <w:rPr>
                <w:sz w:val="20"/>
              </w:rPr>
            </w:pPr>
            <w:r w:rsidRPr="00161F08">
              <w:rPr>
                <w:sz w:val="20"/>
              </w:rPr>
              <w:t xml:space="preserve"> женщины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210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C1466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</w:tr>
      <w:tr w:rsidR="007254A3" w:rsidRPr="00161F08">
        <w:trPr>
          <w:jc w:val="center"/>
        </w:trPr>
        <w:tc>
          <w:tcPr>
            <w:tcW w:w="4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ind w:left="284"/>
              <w:rPr>
                <w:sz w:val="20"/>
              </w:rPr>
            </w:pPr>
            <w:r w:rsidRPr="00161F08">
              <w:rPr>
                <w:sz w:val="20"/>
              </w:rPr>
              <w:t xml:space="preserve"> мужчины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4A3" w:rsidRPr="00161F08" w:rsidRDefault="007254A3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211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C1466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54A3" w:rsidRPr="00161F08" w:rsidRDefault="007254A3">
            <w:pPr>
              <w:spacing w:line="200" w:lineRule="exact"/>
              <w:rPr>
                <w:sz w:val="20"/>
              </w:rPr>
            </w:pPr>
          </w:p>
        </w:tc>
      </w:tr>
    </w:tbl>
    <w:p w:rsidR="007254A3" w:rsidRPr="00161F08" w:rsidRDefault="007254A3">
      <w:pPr>
        <w:pStyle w:val="ac"/>
        <w:jc w:val="center"/>
        <w:rPr>
          <w:sz w:val="20"/>
        </w:rPr>
      </w:pPr>
    </w:p>
    <w:p w:rsidR="00B17B79" w:rsidRDefault="007254A3" w:rsidP="00B17B79">
      <w:pPr>
        <w:jc w:val="center"/>
        <w:rPr>
          <w:b/>
          <w:szCs w:val="24"/>
        </w:rPr>
      </w:pPr>
      <w:r w:rsidRPr="00161F08">
        <w:br w:type="page"/>
      </w:r>
      <w:r w:rsidR="00B17B79">
        <w:rPr>
          <w:b/>
          <w:szCs w:val="24"/>
        </w:rPr>
        <w:lastRenderedPageBreak/>
        <w:t>Раздел 3. Распределение работников, замещавших муниципальные должности и должности муниципальной службы,</w:t>
      </w:r>
      <w:r w:rsidR="00B17B79" w:rsidRPr="00B17B79">
        <w:rPr>
          <w:b/>
          <w:szCs w:val="24"/>
        </w:rPr>
        <w:br/>
      </w:r>
      <w:r w:rsidR="00B17B79">
        <w:rPr>
          <w:b/>
          <w:szCs w:val="24"/>
        </w:rPr>
        <w:t xml:space="preserve"> по уровню образования и областям высшего образования, человек</w:t>
      </w:r>
    </w:p>
    <w:p w:rsidR="007254A3" w:rsidRPr="00161F08" w:rsidRDefault="007254A3" w:rsidP="001D23D9">
      <w:pPr>
        <w:ind w:right="-766"/>
        <w:jc w:val="right"/>
        <w:rPr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368"/>
        <w:gridCol w:w="571"/>
        <w:gridCol w:w="694"/>
        <w:gridCol w:w="769"/>
        <w:gridCol w:w="769"/>
        <w:gridCol w:w="769"/>
        <w:gridCol w:w="769"/>
        <w:gridCol w:w="769"/>
        <w:gridCol w:w="769"/>
        <w:gridCol w:w="775"/>
        <w:gridCol w:w="775"/>
        <w:gridCol w:w="745"/>
        <w:gridCol w:w="712"/>
        <w:gridCol w:w="605"/>
        <w:gridCol w:w="617"/>
        <w:gridCol w:w="802"/>
        <w:gridCol w:w="813"/>
        <w:gridCol w:w="808"/>
      </w:tblGrid>
      <w:tr w:rsidR="00161F08" w:rsidRPr="00161F08" w:rsidTr="00E11B5B">
        <w:trPr>
          <w:cantSplit/>
          <w:trHeight w:val="200"/>
          <w:tblHeader/>
          <w:jc w:val="center"/>
        </w:trPr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3D9" w:rsidRPr="001D23D9" w:rsidRDefault="001D23D9" w:rsidP="001D23D9">
            <w:pPr>
              <w:rPr>
                <w:noProof/>
                <w:sz w:val="18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3D9" w:rsidRPr="001D23D9" w:rsidRDefault="001D23D9" w:rsidP="001D23D9">
            <w:pPr>
              <w:rPr>
                <w:noProof/>
                <w:sz w:val="18"/>
              </w:rPr>
            </w:pPr>
          </w:p>
        </w:tc>
        <w:tc>
          <w:tcPr>
            <w:tcW w:w="4013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23D9" w:rsidRPr="001D23D9" w:rsidRDefault="001D23D9" w:rsidP="001D23D9">
            <w:pPr>
              <w:jc w:val="center"/>
              <w:rPr>
                <w:noProof/>
                <w:sz w:val="16"/>
                <w:szCs w:val="16"/>
              </w:rPr>
            </w:pPr>
            <w:r w:rsidRPr="001D23D9">
              <w:rPr>
                <w:noProof/>
                <w:sz w:val="16"/>
                <w:szCs w:val="16"/>
              </w:rPr>
              <w:t>Из графы 3 раздела 1</w:t>
            </w:r>
          </w:p>
        </w:tc>
      </w:tr>
      <w:tr w:rsidR="00E11B5B" w:rsidRPr="00161F08" w:rsidTr="00E11B5B">
        <w:trPr>
          <w:cantSplit/>
          <w:trHeight w:val="200"/>
          <w:tblHeader/>
          <w:jc w:val="center"/>
        </w:trPr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8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8"/>
              </w:rPr>
            </w:pPr>
          </w:p>
        </w:tc>
        <w:tc>
          <w:tcPr>
            <w:tcW w:w="374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jc w:val="center"/>
              <w:rPr>
                <w:noProof/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получили профессиональное образование</w:t>
            </w: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B5B" w:rsidRPr="001D23D9" w:rsidRDefault="00E11B5B" w:rsidP="00E11B5B">
            <w:pPr>
              <w:ind w:left="-57" w:right="-57"/>
              <w:jc w:val="center"/>
              <w:rPr>
                <w:noProof/>
                <w:sz w:val="16"/>
                <w:szCs w:val="16"/>
              </w:rPr>
            </w:pPr>
            <w:r w:rsidRPr="001D23D9">
              <w:rPr>
                <w:noProof/>
                <w:sz w:val="16"/>
                <w:szCs w:val="16"/>
              </w:rPr>
              <w:t xml:space="preserve">не имели </w:t>
            </w:r>
            <w:r w:rsidRPr="00161F08">
              <w:rPr>
                <w:noProof/>
                <w:sz w:val="16"/>
                <w:szCs w:val="16"/>
              </w:rPr>
              <w:t>профес-сио</w:t>
            </w:r>
            <w:r w:rsidRPr="001D23D9">
              <w:rPr>
                <w:noProof/>
                <w:sz w:val="16"/>
                <w:szCs w:val="16"/>
              </w:rPr>
              <w:t>наль</w:t>
            </w:r>
            <w:r w:rsidRPr="00161F08">
              <w:rPr>
                <w:noProof/>
                <w:sz w:val="16"/>
                <w:szCs w:val="16"/>
              </w:rPr>
              <w:t>-</w:t>
            </w:r>
            <w:r w:rsidRPr="001D23D9">
              <w:rPr>
                <w:noProof/>
                <w:sz w:val="16"/>
                <w:szCs w:val="16"/>
              </w:rPr>
              <w:t>ного образо-вания</w:t>
            </w:r>
          </w:p>
        </w:tc>
      </w:tr>
      <w:tr w:rsidR="00E11B5B" w:rsidRPr="00161F08" w:rsidTr="00E11B5B">
        <w:trPr>
          <w:cantSplit/>
          <w:trHeight w:val="200"/>
          <w:tblHeader/>
          <w:jc w:val="center"/>
        </w:trPr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8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8"/>
              </w:rPr>
            </w:pPr>
          </w:p>
        </w:tc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 xml:space="preserve">высшее </w:t>
            </w:r>
            <w:r>
              <w:rPr>
                <w:sz w:val="16"/>
                <w:szCs w:val="16"/>
              </w:rPr>
              <w:t>–</w:t>
            </w:r>
            <w:r w:rsidRPr="001D23D9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323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1D23D9">
            <w:pPr>
              <w:spacing w:line="200" w:lineRule="exact"/>
              <w:ind w:left="-113" w:right="-113"/>
              <w:jc w:val="center"/>
              <w:rPr>
                <w:noProof/>
                <w:sz w:val="16"/>
                <w:szCs w:val="16"/>
              </w:rPr>
            </w:pPr>
            <w:r w:rsidRPr="001D23D9">
              <w:rPr>
                <w:noProof/>
                <w:sz w:val="16"/>
                <w:szCs w:val="16"/>
              </w:rPr>
              <w:t>в том числе по областям образования</w:t>
            </w: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E11B5B">
            <w:pPr>
              <w:ind w:left="-57" w:right="-57"/>
              <w:jc w:val="center"/>
              <w:rPr>
                <w:noProof/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 xml:space="preserve">среднее профес-сиональ-ное </w:t>
            </w:r>
          </w:p>
        </w:tc>
        <w:tc>
          <w:tcPr>
            <w:tcW w:w="2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11B5B" w:rsidRPr="00161F08" w:rsidTr="00E11B5B">
        <w:trPr>
          <w:cantSplit/>
          <w:trHeight w:val="269"/>
          <w:tblHeader/>
          <w:jc w:val="center"/>
        </w:trPr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8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8"/>
              </w:rPr>
            </w:pPr>
          </w:p>
        </w:tc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1D23D9">
            <w:pPr>
              <w:spacing w:line="200" w:lineRule="exact"/>
              <w:ind w:left="-113" w:right="-113"/>
              <w:jc w:val="center"/>
              <w:rPr>
                <w:noProof/>
                <w:sz w:val="16"/>
                <w:szCs w:val="16"/>
              </w:rPr>
            </w:pPr>
            <w:r w:rsidRPr="001D23D9">
              <w:rPr>
                <w:noProof/>
                <w:sz w:val="16"/>
                <w:szCs w:val="16"/>
              </w:rPr>
              <w:t>матема-тические и естест</w:t>
            </w:r>
            <w:r w:rsidRPr="00161F08">
              <w:rPr>
                <w:noProof/>
                <w:sz w:val="16"/>
                <w:szCs w:val="16"/>
              </w:rPr>
              <w:t>-</w:t>
            </w:r>
            <w:r w:rsidRPr="001D23D9">
              <w:rPr>
                <w:noProof/>
                <w:sz w:val="16"/>
                <w:szCs w:val="16"/>
              </w:rPr>
              <w:t>венные науки</w:t>
            </w: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1D23D9">
            <w:pPr>
              <w:spacing w:line="200" w:lineRule="exact"/>
              <w:ind w:left="-113" w:right="-113"/>
              <w:jc w:val="center"/>
              <w:rPr>
                <w:noProof/>
                <w:sz w:val="16"/>
                <w:szCs w:val="16"/>
              </w:rPr>
            </w:pPr>
            <w:r w:rsidRPr="00161F08">
              <w:rPr>
                <w:noProof/>
                <w:sz w:val="16"/>
                <w:szCs w:val="16"/>
              </w:rPr>
              <w:t>и</w:t>
            </w:r>
            <w:r w:rsidRPr="001D23D9">
              <w:rPr>
                <w:noProof/>
                <w:sz w:val="16"/>
                <w:szCs w:val="16"/>
              </w:rPr>
              <w:t>нженер</w:t>
            </w:r>
            <w:r w:rsidRPr="00161F08">
              <w:rPr>
                <w:noProof/>
                <w:sz w:val="16"/>
                <w:szCs w:val="16"/>
              </w:rPr>
              <w:t>-</w:t>
            </w:r>
            <w:r w:rsidRPr="001D23D9">
              <w:rPr>
                <w:noProof/>
                <w:sz w:val="16"/>
                <w:szCs w:val="16"/>
              </w:rPr>
              <w:t>ное дело, технологии и техничес</w:t>
            </w:r>
            <w:r w:rsidRPr="00161F08">
              <w:rPr>
                <w:noProof/>
                <w:sz w:val="16"/>
                <w:szCs w:val="16"/>
              </w:rPr>
              <w:t>-</w:t>
            </w:r>
            <w:r w:rsidRPr="001D23D9">
              <w:rPr>
                <w:noProof/>
                <w:sz w:val="16"/>
                <w:szCs w:val="16"/>
              </w:rPr>
              <w:t>кие науки</w:t>
            </w: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BC0DE2" w:rsidP="00E11B5B">
            <w:pPr>
              <w:spacing w:line="200" w:lineRule="exact"/>
              <w:ind w:left="-113" w:right="-113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из нее</w:t>
            </w:r>
            <w:r w:rsidR="00E11B5B" w:rsidRPr="001D23D9">
              <w:rPr>
                <w:noProof/>
                <w:sz w:val="16"/>
                <w:szCs w:val="16"/>
              </w:rPr>
              <w:t xml:space="preserve"> по укрупнен</w:t>
            </w:r>
            <w:r w:rsidR="00E11B5B" w:rsidRPr="00E11B5B">
              <w:rPr>
                <w:noProof/>
                <w:sz w:val="16"/>
                <w:szCs w:val="16"/>
              </w:rPr>
              <w:t>-</w:t>
            </w:r>
            <w:r w:rsidR="00E11B5B" w:rsidRPr="001D23D9">
              <w:rPr>
                <w:noProof/>
                <w:sz w:val="16"/>
                <w:szCs w:val="16"/>
              </w:rPr>
              <w:t>ной группе информа</w:t>
            </w:r>
            <w:r w:rsidR="00E11B5B" w:rsidRPr="00E11B5B">
              <w:rPr>
                <w:noProof/>
                <w:sz w:val="16"/>
                <w:szCs w:val="16"/>
              </w:rPr>
              <w:t>-</w:t>
            </w:r>
            <w:r w:rsidR="00E11B5B" w:rsidRPr="001D23D9">
              <w:rPr>
                <w:noProof/>
                <w:sz w:val="16"/>
                <w:szCs w:val="16"/>
              </w:rPr>
              <w:t>тика и вычисли</w:t>
            </w:r>
            <w:r w:rsidR="00E11B5B" w:rsidRPr="00E11B5B">
              <w:rPr>
                <w:noProof/>
                <w:sz w:val="16"/>
                <w:szCs w:val="16"/>
              </w:rPr>
              <w:t>-</w:t>
            </w:r>
            <w:r w:rsidR="00E11B5B" w:rsidRPr="001D23D9">
              <w:rPr>
                <w:noProof/>
                <w:sz w:val="16"/>
                <w:szCs w:val="16"/>
              </w:rPr>
              <w:t xml:space="preserve">тельная техника </w:t>
            </w: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E11B5B">
            <w:pPr>
              <w:spacing w:line="200" w:lineRule="exact"/>
              <w:ind w:left="-113" w:right="-113"/>
              <w:jc w:val="center"/>
              <w:rPr>
                <w:noProof/>
                <w:sz w:val="16"/>
                <w:szCs w:val="16"/>
              </w:rPr>
            </w:pPr>
            <w:r w:rsidRPr="001D23D9">
              <w:rPr>
                <w:noProof/>
                <w:sz w:val="16"/>
                <w:szCs w:val="16"/>
              </w:rPr>
              <w:t>здраво</w:t>
            </w:r>
            <w:r w:rsidRPr="00E11B5B">
              <w:rPr>
                <w:noProof/>
                <w:sz w:val="16"/>
                <w:szCs w:val="16"/>
              </w:rPr>
              <w:t>-</w:t>
            </w:r>
            <w:r w:rsidRPr="001D23D9">
              <w:rPr>
                <w:noProof/>
                <w:sz w:val="16"/>
                <w:szCs w:val="16"/>
              </w:rPr>
              <w:t>охранение и медицинс</w:t>
            </w:r>
            <w:r w:rsidRPr="00E11B5B">
              <w:rPr>
                <w:noProof/>
                <w:sz w:val="16"/>
                <w:szCs w:val="16"/>
              </w:rPr>
              <w:t>-</w:t>
            </w:r>
            <w:r w:rsidRPr="001D23D9">
              <w:rPr>
                <w:noProof/>
                <w:sz w:val="16"/>
                <w:szCs w:val="16"/>
              </w:rPr>
              <w:t>кие науки</w:t>
            </w: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1D23D9">
            <w:pPr>
              <w:spacing w:line="200" w:lineRule="exact"/>
              <w:ind w:left="-113" w:right="-113"/>
              <w:jc w:val="center"/>
              <w:rPr>
                <w:noProof/>
                <w:sz w:val="16"/>
                <w:szCs w:val="16"/>
              </w:rPr>
            </w:pPr>
            <w:r w:rsidRPr="001D23D9">
              <w:rPr>
                <w:noProof/>
                <w:sz w:val="16"/>
                <w:szCs w:val="16"/>
              </w:rPr>
              <w:t>сельское хозяйство</w:t>
            </w:r>
            <w:r w:rsidRPr="00161F08">
              <w:rPr>
                <w:noProof/>
                <w:sz w:val="16"/>
                <w:szCs w:val="16"/>
              </w:rPr>
              <w:br/>
              <w:t xml:space="preserve"> и сельско-хозяй</w:t>
            </w:r>
            <w:r w:rsidRPr="001D23D9">
              <w:rPr>
                <w:noProof/>
                <w:sz w:val="16"/>
                <w:szCs w:val="16"/>
              </w:rPr>
              <w:t>ст</w:t>
            </w:r>
            <w:r w:rsidRPr="00161F08">
              <w:rPr>
                <w:noProof/>
                <w:sz w:val="16"/>
                <w:szCs w:val="16"/>
              </w:rPr>
              <w:t>-</w:t>
            </w:r>
            <w:r w:rsidRPr="001D23D9">
              <w:rPr>
                <w:noProof/>
                <w:sz w:val="16"/>
                <w:szCs w:val="16"/>
              </w:rPr>
              <w:t>венные науки</w:t>
            </w: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1D23D9">
            <w:pPr>
              <w:spacing w:line="200" w:lineRule="exact"/>
              <w:ind w:left="-57" w:right="-57"/>
              <w:jc w:val="center"/>
              <w:rPr>
                <w:noProof/>
                <w:sz w:val="16"/>
                <w:szCs w:val="16"/>
              </w:rPr>
            </w:pPr>
            <w:r w:rsidRPr="001D23D9">
              <w:rPr>
                <w:noProof/>
                <w:sz w:val="16"/>
                <w:szCs w:val="16"/>
              </w:rPr>
              <w:t>науки об обществе</w:t>
            </w:r>
          </w:p>
        </w:tc>
        <w:tc>
          <w:tcPr>
            <w:tcW w:w="7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352BD1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noProof/>
                <w:sz w:val="16"/>
                <w:szCs w:val="16"/>
              </w:rPr>
              <w:t>из не</w:t>
            </w:r>
            <w:r>
              <w:rPr>
                <w:noProof/>
                <w:sz w:val="16"/>
                <w:szCs w:val="16"/>
              </w:rPr>
              <w:t>е</w:t>
            </w:r>
            <w:r w:rsidRPr="001D23D9">
              <w:rPr>
                <w:noProof/>
                <w:sz w:val="16"/>
                <w:szCs w:val="16"/>
              </w:rPr>
              <w:t xml:space="preserve">  по укрупненной группе</w:t>
            </w:r>
          </w:p>
        </w:tc>
        <w:tc>
          <w:tcPr>
            <w:tcW w:w="2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1D23D9">
            <w:pPr>
              <w:spacing w:line="200" w:lineRule="exact"/>
              <w:ind w:left="-113" w:right="-113"/>
              <w:jc w:val="center"/>
              <w:rPr>
                <w:noProof/>
                <w:sz w:val="16"/>
                <w:szCs w:val="16"/>
              </w:rPr>
            </w:pPr>
            <w:r w:rsidRPr="001D23D9">
              <w:rPr>
                <w:noProof/>
                <w:sz w:val="16"/>
                <w:szCs w:val="16"/>
              </w:rPr>
              <w:t>образова-ние и педагоги-ческие науки</w:t>
            </w: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1D23D9">
            <w:pPr>
              <w:spacing w:line="200" w:lineRule="exact"/>
              <w:ind w:left="-113" w:right="-113"/>
              <w:jc w:val="center"/>
              <w:rPr>
                <w:noProof/>
                <w:sz w:val="16"/>
                <w:szCs w:val="16"/>
              </w:rPr>
            </w:pPr>
            <w:r w:rsidRPr="001D23D9">
              <w:rPr>
                <w:noProof/>
                <w:sz w:val="16"/>
                <w:szCs w:val="16"/>
              </w:rPr>
              <w:t>гумани-тарные науки</w:t>
            </w: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1D23D9">
            <w:pPr>
              <w:spacing w:line="200" w:lineRule="exact"/>
              <w:ind w:left="-113" w:right="-113"/>
              <w:jc w:val="center"/>
              <w:rPr>
                <w:noProof/>
                <w:sz w:val="16"/>
                <w:szCs w:val="16"/>
              </w:rPr>
            </w:pPr>
            <w:r w:rsidRPr="001D23D9">
              <w:rPr>
                <w:noProof/>
                <w:sz w:val="16"/>
                <w:szCs w:val="16"/>
              </w:rPr>
              <w:t>искус-ство и культура</w:t>
            </w: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352BD1">
            <w:pPr>
              <w:jc w:val="center"/>
              <w:rPr>
                <w:noProof/>
                <w:sz w:val="16"/>
                <w:szCs w:val="16"/>
              </w:rPr>
            </w:pPr>
            <w:r w:rsidRPr="001D23D9">
              <w:rPr>
                <w:noProof/>
                <w:sz w:val="16"/>
                <w:szCs w:val="16"/>
              </w:rPr>
              <w:t xml:space="preserve">оборона и безопас-ность государ-ства. </w:t>
            </w:r>
            <w:r>
              <w:rPr>
                <w:noProof/>
                <w:sz w:val="16"/>
                <w:szCs w:val="16"/>
              </w:rPr>
              <w:t>в</w:t>
            </w:r>
            <w:r w:rsidRPr="001D23D9">
              <w:rPr>
                <w:noProof/>
                <w:sz w:val="16"/>
                <w:szCs w:val="16"/>
              </w:rPr>
              <w:t>оенные науки</w:t>
            </w:r>
          </w:p>
        </w:tc>
        <w:tc>
          <w:tcPr>
            <w:tcW w:w="2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1D23D9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11B5B" w:rsidRPr="00161F08" w:rsidTr="00E11B5B">
        <w:trPr>
          <w:cantSplit/>
          <w:trHeight w:val="1637"/>
          <w:tblHeader/>
          <w:jc w:val="center"/>
        </w:trPr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8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8"/>
              </w:rPr>
            </w:pPr>
          </w:p>
        </w:tc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экономика и управление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352BD1">
            <w:pPr>
              <w:spacing w:line="200" w:lineRule="exact"/>
              <w:ind w:left="-113" w:right="-113"/>
              <w:jc w:val="center"/>
              <w:rPr>
                <w:noProof/>
                <w:sz w:val="16"/>
                <w:szCs w:val="16"/>
              </w:rPr>
            </w:pPr>
            <w:r w:rsidRPr="001D23D9">
              <w:rPr>
                <w:noProof/>
                <w:sz w:val="16"/>
                <w:szCs w:val="16"/>
              </w:rPr>
              <w:t>из не</w:t>
            </w:r>
            <w:r>
              <w:rPr>
                <w:noProof/>
                <w:sz w:val="16"/>
                <w:szCs w:val="16"/>
              </w:rPr>
              <w:t>е</w:t>
            </w:r>
            <w:r w:rsidRPr="001D23D9">
              <w:rPr>
                <w:noProof/>
                <w:sz w:val="16"/>
                <w:szCs w:val="16"/>
              </w:rPr>
              <w:t xml:space="preserve"> по направле-нию подготов</w:t>
            </w:r>
            <w:r w:rsidRPr="00161F08">
              <w:rPr>
                <w:noProof/>
                <w:sz w:val="16"/>
                <w:szCs w:val="16"/>
              </w:rPr>
              <w:t>-</w:t>
            </w:r>
            <w:r w:rsidRPr="001D23D9">
              <w:rPr>
                <w:noProof/>
                <w:sz w:val="16"/>
                <w:szCs w:val="16"/>
              </w:rPr>
              <w:t>ки государ-ственное и муници-пальное управление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5B" w:rsidRPr="001D23D9" w:rsidRDefault="00E11B5B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юриспру-денция</w:t>
            </w:r>
          </w:p>
        </w:tc>
        <w:tc>
          <w:tcPr>
            <w:tcW w:w="2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5B" w:rsidRPr="001D23D9" w:rsidRDefault="00E11B5B" w:rsidP="001D23D9">
            <w:pPr>
              <w:rPr>
                <w:noProof/>
                <w:sz w:val="16"/>
                <w:szCs w:val="16"/>
              </w:rPr>
            </w:pPr>
          </w:p>
        </w:tc>
      </w:tr>
      <w:tr w:rsidR="00E11B5B" w:rsidRPr="00161F08" w:rsidTr="00E11B5B">
        <w:trPr>
          <w:cantSplit/>
          <w:tblHeader/>
          <w:jc w:val="center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jc w:val="center"/>
              <w:rPr>
                <w:sz w:val="18"/>
              </w:rPr>
            </w:pPr>
            <w:r w:rsidRPr="001D23D9">
              <w:rPr>
                <w:sz w:val="18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jc w:val="center"/>
              <w:rPr>
                <w:sz w:val="18"/>
              </w:rPr>
            </w:pPr>
            <w:r w:rsidRPr="001D23D9">
              <w:rPr>
                <w:sz w:val="18"/>
              </w:rPr>
              <w:t>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ind w:left="-113" w:right="-113"/>
              <w:jc w:val="center"/>
              <w:rPr>
                <w:sz w:val="18"/>
              </w:rPr>
            </w:pPr>
            <w:r w:rsidRPr="001D23D9">
              <w:rPr>
                <w:sz w:val="18"/>
              </w:rPr>
              <w:t>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8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9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10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11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12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13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14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15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16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17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1D23D9">
              <w:rPr>
                <w:sz w:val="16"/>
                <w:szCs w:val="16"/>
              </w:rPr>
              <w:t>18</w:t>
            </w:r>
          </w:p>
        </w:tc>
      </w:tr>
      <w:tr w:rsidR="00E11B5B" w:rsidRPr="00161F08" w:rsidTr="00E11B5B">
        <w:trPr>
          <w:cantSplit/>
          <w:tblHeader/>
          <w:jc w:val="center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Муниципальные должности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301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C1466F" w:rsidP="001D23D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E11B5B" w:rsidRPr="00161F08" w:rsidTr="00E11B5B">
        <w:trPr>
          <w:cantSplit/>
          <w:tblHeader/>
          <w:jc w:val="center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352BD1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 xml:space="preserve">Должности муниципальной службы- всего (сумма строк 303 </w:t>
            </w:r>
            <w:r w:rsidR="00352BD1" w:rsidRPr="00161F08">
              <w:rPr>
                <w:sz w:val="20"/>
              </w:rPr>
              <w:t>–</w:t>
            </w:r>
            <w:r w:rsidRPr="001D23D9">
              <w:rPr>
                <w:sz w:val="18"/>
              </w:rPr>
              <w:t xml:space="preserve"> 307)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795C9B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302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C1466F" w:rsidP="001D23D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E11B5B" w:rsidRPr="00161F08" w:rsidTr="00E11B5B">
        <w:trPr>
          <w:cantSplit/>
          <w:tblHeader/>
          <w:jc w:val="center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по группам должностей:</w:t>
            </w:r>
          </w:p>
          <w:p w:rsidR="001D23D9" w:rsidRPr="001D23D9" w:rsidRDefault="001D23D9" w:rsidP="001D23D9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высшие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795C9B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303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E11B5B" w:rsidRPr="00161F08" w:rsidTr="00E11B5B">
        <w:trPr>
          <w:cantSplit/>
          <w:tblHeader/>
          <w:jc w:val="center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главные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D23D9" w:rsidRPr="001D23D9" w:rsidRDefault="001D23D9" w:rsidP="00795C9B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304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E11B5B" w:rsidRPr="00161F08" w:rsidTr="00E11B5B">
        <w:trPr>
          <w:cantSplit/>
          <w:tblHeader/>
          <w:jc w:val="center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ведущие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D23D9" w:rsidRPr="001D23D9" w:rsidRDefault="001D23D9" w:rsidP="00795C9B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305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E11B5B" w:rsidRPr="00161F08" w:rsidTr="00E11B5B">
        <w:trPr>
          <w:cantSplit/>
          <w:tblHeader/>
          <w:jc w:val="center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старшие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D23D9" w:rsidRPr="001D23D9" w:rsidRDefault="001D23D9" w:rsidP="00795C9B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306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E11B5B" w:rsidRPr="00161F08" w:rsidTr="00E11B5B">
        <w:trPr>
          <w:cantSplit/>
          <w:tblHeader/>
          <w:jc w:val="center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младшие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D23D9" w:rsidRPr="001D23D9" w:rsidRDefault="001D23D9" w:rsidP="00795C9B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307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D611BB" w:rsidP="001D23D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E11B5B" w:rsidRPr="00161F08" w:rsidTr="00E11B5B">
        <w:trPr>
          <w:cantSplit/>
          <w:tblHeader/>
          <w:jc w:val="center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Из строки 302 должности, учреждаемые для непосредственного обеспечения исполнения полномочий лица, замещающего муниципальную должность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D23D9" w:rsidRPr="001D23D9" w:rsidRDefault="001D23D9" w:rsidP="00795C9B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308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E11B5B" w:rsidRPr="00161F08" w:rsidTr="00E11B5B">
        <w:trPr>
          <w:cantSplit/>
          <w:tblHeader/>
          <w:jc w:val="center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Замещали муниципальные должности и должности муниципальной службы – всего (сумма строк 301, 302)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D23D9" w:rsidRPr="001D23D9" w:rsidRDefault="001D23D9" w:rsidP="00795C9B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309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D611BB" w:rsidP="001D23D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E11B5B" w:rsidRPr="00161F08" w:rsidTr="00E11B5B">
        <w:trPr>
          <w:cantSplit/>
          <w:tblHeader/>
          <w:jc w:val="center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в том числе:</w:t>
            </w:r>
          </w:p>
          <w:p w:rsidR="001D23D9" w:rsidRPr="001D23D9" w:rsidRDefault="001D23D9" w:rsidP="001D23D9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женщины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D23D9" w:rsidRPr="001D23D9" w:rsidRDefault="001D23D9" w:rsidP="00795C9B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310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D611BB" w:rsidP="001D23D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E11B5B" w:rsidRPr="00161F08" w:rsidTr="00E11B5B">
        <w:trPr>
          <w:cantSplit/>
          <w:tblHeader/>
          <w:jc w:val="center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3D9" w:rsidRPr="001D23D9" w:rsidRDefault="001D23D9" w:rsidP="001D23D9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мужчины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D23D9" w:rsidRPr="001D23D9" w:rsidRDefault="001D23D9" w:rsidP="00795C9B">
            <w:pPr>
              <w:jc w:val="center"/>
              <w:rPr>
                <w:sz w:val="18"/>
              </w:rPr>
            </w:pPr>
            <w:r w:rsidRPr="001D23D9">
              <w:rPr>
                <w:sz w:val="18"/>
              </w:rPr>
              <w:t>311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8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D611BB" w:rsidP="001D23D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23D9" w:rsidRPr="001D23D9" w:rsidRDefault="001D23D9" w:rsidP="001D23D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</w:tbl>
    <w:p w:rsidR="007254A3" w:rsidRPr="00161F08" w:rsidRDefault="007254A3">
      <w:pPr>
        <w:spacing w:line="200" w:lineRule="exact"/>
        <w:rPr>
          <w:b/>
          <w:sz w:val="18"/>
          <w:u w:val="single"/>
        </w:rPr>
      </w:pPr>
    </w:p>
    <w:p w:rsidR="007254A3" w:rsidRPr="00161F08" w:rsidRDefault="007254A3">
      <w:pPr>
        <w:spacing w:line="200" w:lineRule="exact"/>
        <w:rPr>
          <w:b/>
          <w:sz w:val="18"/>
          <w:u w:val="single"/>
        </w:rPr>
      </w:pPr>
      <w:r w:rsidRPr="00161F08">
        <w:rPr>
          <w:b/>
          <w:sz w:val="18"/>
          <w:u w:val="single"/>
        </w:rPr>
        <w:br w:type="page"/>
      </w:r>
    </w:p>
    <w:p w:rsidR="007254A3" w:rsidRPr="00CC4358" w:rsidRDefault="007254A3" w:rsidP="00795C9B">
      <w:pPr>
        <w:spacing w:after="120"/>
        <w:ind w:left="709"/>
        <w:rPr>
          <w:b/>
          <w:sz w:val="22"/>
          <w:lang w:val="en-US"/>
        </w:rPr>
      </w:pPr>
      <w:r w:rsidRPr="00161F08">
        <w:rPr>
          <w:b/>
          <w:sz w:val="22"/>
          <w:u w:val="single"/>
        </w:rPr>
        <w:t>Справка к разделу 3</w:t>
      </w:r>
      <w:r w:rsidR="00CC4358">
        <w:rPr>
          <w:b/>
          <w:sz w:val="22"/>
          <w:u w:val="single"/>
        </w:rPr>
        <w:t>,</w:t>
      </w:r>
      <w:r w:rsidR="00CC4358" w:rsidRPr="00CC4358">
        <w:rPr>
          <w:b/>
          <w:sz w:val="22"/>
        </w:rPr>
        <w:t xml:space="preserve"> человек</w:t>
      </w:r>
    </w:p>
    <w:p w:rsidR="00795C9B" w:rsidRPr="00161F08" w:rsidRDefault="00795C9B" w:rsidP="00795C9B">
      <w:pPr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8"/>
        <w:gridCol w:w="704"/>
        <w:gridCol w:w="1686"/>
        <w:gridCol w:w="1999"/>
        <w:gridCol w:w="1601"/>
        <w:gridCol w:w="1620"/>
      </w:tblGrid>
      <w:tr w:rsidR="00161F08" w:rsidRPr="00161F08" w:rsidTr="00795C9B">
        <w:trPr>
          <w:cantSplit/>
          <w:tblHeader/>
        </w:trPr>
        <w:tc>
          <w:tcPr>
            <w:tcW w:w="3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 w:rsidP="00795C9B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161F08">
              <w:rPr>
                <w:sz w:val="20"/>
              </w:rPr>
              <w:t xml:space="preserve">Наименование категорий и групп </w:t>
            </w:r>
            <w:r w:rsidR="00795C9B" w:rsidRPr="00161F08">
              <w:rPr>
                <w:sz w:val="20"/>
              </w:rPr>
              <w:br/>
            </w:r>
            <w:r w:rsidRPr="00161F08">
              <w:rPr>
                <w:sz w:val="20"/>
              </w:rPr>
              <w:t>должностей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 w:rsidP="00795C9B">
            <w:pPr>
              <w:spacing w:before="60" w:line="18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№</w:t>
            </w:r>
            <w:r w:rsidR="00795C9B" w:rsidRPr="00161F08">
              <w:rPr>
                <w:sz w:val="20"/>
              </w:rPr>
              <w:t xml:space="preserve"> </w:t>
            </w:r>
            <w:r w:rsidRPr="00161F08">
              <w:rPr>
                <w:sz w:val="20"/>
              </w:rPr>
              <w:t>стро-ки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A3" w:rsidRPr="00161F08" w:rsidRDefault="00795C9B">
            <w:pPr>
              <w:spacing w:before="60" w:line="18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Получили</w:t>
            </w:r>
            <w:r w:rsidR="007254A3" w:rsidRPr="00161F08">
              <w:rPr>
                <w:sz w:val="20"/>
              </w:rPr>
              <w:t xml:space="preserve"> (из графы 3 раздела 3)</w:t>
            </w:r>
          </w:p>
        </w:tc>
      </w:tr>
      <w:tr w:rsidR="00161F08" w:rsidRPr="00161F08" w:rsidTr="00795C9B">
        <w:trPr>
          <w:cantSplit/>
          <w:trHeight w:val="240"/>
          <w:tblHeader/>
        </w:trPr>
        <w:tc>
          <w:tcPr>
            <w:tcW w:w="3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A3" w:rsidRPr="00161F08" w:rsidRDefault="007254A3">
            <w:pPr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A3" w:rsidRPr="00161F08" w:rsidRDefault="007254A3">
            <w:pPr>
              <w:rPr>
                <w:sz w:val="20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95C9B" w:rsidP="00795C9B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второе или последующее высшее образование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E84E1E" w:rsidP="00E84E1E">
            <w:pPr>
              <w:pStyle w:val="af1"/>
              <w:spacing w:before="0" w:line="180" w:lineRule="exact"/>
              <w:ind w:left="-113" w:right="-113"/>
              <w:jc w:val="center"/>
            </w:pPr>
            <w:r w:rsidRPr="00161F08">
              <w:rPr>
                <w:szCs w:val="20"/>
              </w:rPr>
              <w:t>высшее образование – подготовка</w:t>
            </w:r>
            <w:r w:rsidRPr="00161F08">
              <w:rPr>
                <w:szCs w:val="20"/>
              </w:rPr>
              <w:br/>
              <w:t>кадров высшей квалификации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9B" w:rsidRPr="00161F08" w:rsidRDefault="00795C9B" w:rsidP="00795C9B">
            <w:pPr>
              <w:spacing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 xml:space="preserve">из графы 4 </w:t>
            </w:r>
          </w:p>
          <w:p w:rsidR="007254A3" w:rsidRPr="00161F08" w:rsidRDefault="00795C9B" w:rsidP="00795C9B">
            <w:pPr>
              <w:spacing w:before="60" w:line="18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присвоена ученая степень</w:t>
            </w:r>
          </w:p>
        </w:tc>
      </w:tr>
      <w:tr w:rsidR="00161F08" w:rsidRPr="00161F08" w:rsidTr="00795C9B">
        <w:trPr>
          <w:cantSplit/>
          <w:trHeight w:val="305"/>
          <w:tblHeader/>
        </w:trPr>
        <w:tc>
          <w:tcPr>
            <w:tcW w:w="3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A3" w:rsidRPr="00161F08" w:rsidRDefault="007254A3">
            <w:pPr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A3" w:rsidRPr="00161F08" w:rsidRDefault="007254A3">
            <w:pPr>
              <w:rPr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A3" w:rsidRPr="00161F08" w:rsidRDefault="007254A3">
            <w:pPr>
              <w:rPr>
                <w:sz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A3" w:rsidRPr="00161F08" w:rsidRDefault="007254A3">
            <w:pPr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 w:rsidP="00E84E1E">
            <w:pPr>
              <w:spacing w:line="18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 xml:space="preserve">кандидата </w:t>
            </w:r>
            <w:r w:rsidR="00E84E1E" w:rsidRPr="00161F08">
              <w:rPr>
                <w:sz w:val="20"/>
              </w:rPr>
              <w:br/>
            </w:r>
            <w:r w:rsidRPr="00161F08">
              <w:rPr>
                <w:sz w:val="20"/>
              </w:rPr>
              <w:t>наук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A3" w:rsidRPr="00161F08" w:rsidRDefault="007254A3" w:rsidP="00E84E1E">
            <w:pPr>
              <w:spacing w:line="18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 xml:space="preserve">доктора </w:t>
            </w:r>
            <w:r w:rsidR="00E84E1E" w:rsidRPr="00161F08">
              <w:rPr>
                <w:sz w:val="20"/>
              </w:rPr>
              <w:br/>
            </w:r>
            <w:r w:rsidRPr="00161F08">
              <w:rPr>
                <w:sz w:val="20"/>
              </w:rPr>
              <w:t>наук</w:t>
            </w:r>
          </w:p>
        </w:tc>
      </w:tr>
      <w:tr w:rsidR="00161F08" w:rsidRPr="00161F08" w:rsidTr="00795C9B">
        <w:trPr>
          <w:trHeight w:val="195"/>
          <w:tblHeader/>
        </w:trPr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>
            <w:pPr>
              <w:spacing w:before="60" w:line="18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>
            <w:pPr>
              <w:spacing w:before="60" w:line="18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>
            <w:pPr>
              <w:spacing w:before="60" w:line="18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>
            <w:pPr>
              <w:spacing w:before="60" w:line="18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>
            <w:pPr>
              <w:spacing w:before="60" w:line="18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A3" w:rsidRPr="00161F08" w:rsidRDefault="007254A3">
            <w:pPr>
              <w:spacing w:before="60" w:line="18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6</w:t>
            </w:r>
          </w:p>
        </w:tc>
      </w:tr>
      <w:tr w:rsidR="00161F08" w:rsidRPr="00161F08" w:rsidTr="00795C9B"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>
            <w:pPr>
              <w:pStyle w:val="ad"/>
              <w:spacing w:before="60" w:line="200" w:lineRule="exact"/>
              <w:ind w:left="113"/>
            </w:pPr>
            <w:r w:rsidRPr="00161F08">
              <w:t>Муниципальные должности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>
            <w:pPr>
              <w:spacing w:before="60"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401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161F08" w:rsidRPr="00161F08" w:rsidTr="00795C9B"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 w:rsidP="00E11B5B">
            <w:pPr>
              <w:pStyle w:val="ad"/>
              <w:spacing w:before="60" w:line="200" w:lineRule="exact"/>
              <w:ind w:left="113"/>
            </w:pPr>
            <w:r w:rsidRPr="00161F08">
              <w:t>Должности муниципальной службы - всего (сумма строк 403</w:t>
            </w:r>
            <w:r w:rsidR="00352BD1" w:rsidRPr="00161F08">
              <w:t>–</w:t>
            </w:r>
            <w:r w:rsidRPr="00161F08">
              <w:t xml:space="preserve"> 407)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>
            <w:pPr>
              <w:spacing w:before="60"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402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161F08" w:rsidRPr="00161F08" w:rsidTr="00795C9B"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>
            <w:pPr>
              <w:spacing w:before="60" w:line="200" w:lineRule="exact"/>
              <w:ind w:left="567"/>
              <w:rPr>
                <w:sz w:val="20"/>
              </w:rPr>
            </w:pPr>
            <w:r w:rsidRPr="00161F08">
              <w:rPr>
                <w:sz w:val="20"/>
              </w:rPr>
              <w:t>по группам должностей:</w:t>
            </w:r>
          </w:p>
          <w:p w:rsidR="007254A3" w:rsidRPr="00161F08" w:rsidRDefault="007254A3">
            <w:pPr>
              <w:spacing w:before="60" w:line="200" w:lineRule="exact"/>
              <w:ind w:left="567"/>
              <w:rPr>
                <w:sz w:val="20"/>
              </w:rPr>
            </w:pPr>
            <w:r w:rsidRPr="00161F08">
              <w:rPr>
                <w:sz w:val="20"/>
              </w:rPr>
              <w:t>высшие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>
            <w:pPr>
              <w:spacing w:before="60"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403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pStyle w:val="ad"/>
              <w:spacing w:before="60" w:line="200" w:lineRule="exact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161F08" w:rsidRPr="00161F08" w:rsidTr="00795C9B">
        <w:trPr>
          <w:trHeight w:val="151"/>
        </w:trPr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>
            <w:pPr>
              <w:spacing w:before="60" w:line="200" w:lineRule="exact"/>
              <w:ind w:left="567"/>
              <w:rPr>
                <w:sz w:val="20"/>
              </w:rPr>
            </w:pPr>
            <w:r w:rsidRPr="00161F08">
              <w:rPr>
                <w:sz w:val="20"/>
              </w:rPr>
              <w:t>главные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>
            <w:pPr>
              <w:spacing w:before="60"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404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161F08" w:rsidRPr="00161F08" w:rsidTr="00795C9B"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>
            <w:pPr>
              <w:spacing w:before="60" w:line="200" w:lineRule="exact"/>
              <w:ind w:left="567"/>
              <w:rPr>
                <w:sz w:val="20"/>
              </w:rPr>
            </w:pPr>
            <w:r w:rsidRPr="00161F08">
              <w:rPr>
                <w:sz w:val="20"/>
              </w:rPr>
              <w:t>ведущие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>
            <w:pPr>
              <w:spacing w:before="60"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405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161F08" w:rsidRPr="00161F08" w:rsidTr="00795C9B"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>
            <w:pPr>
              <w:spacing w:before="60" w:line="200" w:lineRule="exact"/>
              <w:ind w:left="567"/>
              <w:rPr>
                <w:sz w:val="20"/>
              </w:rPr>
            </w:pPr>
            <w:r w:rsidRPr="00161F08">
              <w:rPr>
                <w:sz w:val="20"/>
              </w:rPr>
              <w:t>старшие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>
            <w:pPr>
              <w:spacing w:before="60"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406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161F08" w:rsidRPr="00161F08" w:rsidTr="00795C9B"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>
            <w:pPr>
              <w:spacing w:before="60" w:line="200" w:lineRule="exact"/>
              <w:ind w:left="567"/>
              <w:rPr>
                <w:sz w:val="20"/>
              </w:rPr>
            </w:pPr>
            <w:r w:rsidRPr="00161F08">
              <w:rPr>
                <w:sz w:val="20"/>
              </w:rPr>
              <w:t>младшие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>
            <w:pPr>
              <w:spacing w:before="60"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407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161F08" w:rsidRPr="00161F08" w:rsidTr="00795C9B"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>
            <w:pPr>
              <w:pStyle w:val="32"/>
              <w:spacing w:before="60" w:line="200" w:lineRule="exact"/>
            </w:pPr>
            <w:r w:rsidRPr="00161F08">
              <w:t>Из строки 402 должности учреждаемые для непосредственного обеспечения исполнения полномочий лица, замещающего муниципальную должность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>
            <w:pPr>
              <w:spacing w:before="60"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408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161F08" w:rsidRPr="00161F08" w:rsidTr="00795C9B"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>
            <w:pPr>
              <w:spacing w:before="60" w:line="200" w:lineRule="exact"/>
              <w:rPr>
                <w:sz w:val="20"/>
              </w:rPr>
            </w:pPr>
            <w:r w:rsidRPr="00161F08">
              <w:rPr>
                <w:sz w:val="20"/>
              </w:rPr>
              <w:t>Замещали муниципальные должности и должности муниципальной службы (сумма строк 401, 402)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>
            <w:pPr>
              <w:spacing w:before="60"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409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161F08" w:rsidRPr="00161F08" w:rsidTr="00795C9B">
        <w:trPr>
          <w:trHeight w:val="126"/>
        </w:trPr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>
            <w:pPr>
              <w:spacing w:before="60" w:line="200" w:lineRule="exact"/>
              <w:ind w:left="284"/>
              <w:rPr>
                <w:sz w:val="20"/>
              </w:rPr>
            </w:pPr>
            <w:r w:rsidRPr="00161F08">
              <w:rPr>
                <w:sz w:val="20"/>
              </w:rPr>
              <w:t>в том числе:</w:t>
            </w:r>
          </w:p>
          <w:p w:rsidR="007254A3" w:rsidRPr="00161F08" w:rsidRDefault="007254A3">
            <w:pPr>
              <w:spacing w:before="60" w:line="200" w:lineRule="exact"/>
              <w:ind w:left="284"/>
              <w:rPr>
                <w:sz w:val="20"/>
              </w:rPr>
            </w:pPr>
            <w:r w:rsidRPr="00161F08">
              <w:rPr>
                <w:sz w:val="20"/>
              </w:rPr>
              <w:t xml:space="preserve"> женщины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>
            <w:pPr>
              <w:spacing w:before="60"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410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161F08" w:rsidRPr="00161F08" w:rsidTr="00795C9B">
        <w:trPr>
          <w:trHeight w:val="126"/>
        </w:trPr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3" w:rsidRPr="00161F08" w:rsidRDefault="007254A3">
            <w:pPr>
              <w:pStyle w:val="ad"/>
              <w:spacing w:before="60" w:line="200" w:lineRule="exact"/>
              <w:ind w:left="284"/>
            </w:pPr>
            <w:r w:rsidRPr="00161F08">
              <w:t xml:space="preserve"> мужчины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>
            <w:pPr>
              <w:spacing w:before="60" w:line="200" w:lineRule="exact"/>
              <w:jc w:val="center"/>
              <w:rPr>
                <w:sz w:val="20"/>
              </w:rPr>
            </w:pPr>
            <w:r w:rsidRPr="00161F08">
              <w:rPr>
                <w:sz w:val="20"/>
              </w:rPr>
              <w:t>411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4A3" w:rsidRPr="00161F08" w:rsidRDefault="007254A3" w:rsidP="00795C9B">
            <w:pPr>
              <w:spacing w:before="60" w:line="200" w:lineRule="exact"/>
              <w:jc w:val="center"/>
              <w:rPr>
                <w:sz w:val="20"/>
              </w:rPr>
            </w:pPr>
          </w:p>
        </w:tc>
      </w:tr>
    </w:tbl>
    <w:p w:rsidR="007254A3" w:rsidRPr="00161F08" w:rsidRDefault="007254A3"/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161F08" w:rsidRPr="00161F08" w:rsidTr="00BB1F15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BB1F15" w:rsidRPr="00BB1F15" w:rsidRDefault="00BB1F15" w:rsidP="00BB1F15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BB1F15">
              <w:rPr>
                <w:sz w:val="20"/>
                <w:szCs w:val="24"/>
              </w:rPr>
              <w:t>Должностное лицо, ответственное за</w:t>
            </w:r>
          </w:p>
          <w:p w:rsidR="00BB1F15" w:rsidRPr="00BB1F15" w:rsidRDefault="00BB1F15" w:rsidP="00BB1F15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BB1F15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BB1F15" w:rsidRDefault="00BB1F15" w:rsidP="00BB1F15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E40FD4" w:rsidRDefault="00E40FD4" w:rsidP="00BB1F15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E40FD4" w:rsidRDefault="00E40FD4" w:rsidP="00BB1F15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E40FD4" w:rsidRPr="00BB1F15" w:rsidRDefault="00E40FD4" w:rsidP="00BB1F15">
            <w:pPr>
              <w:spacing w:line="20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Управляющий делами                        Хикматова Г.Я.</w:t>
            </w:r>
          </w:p>
        </w:tc>
        <w:tc>
          <w:tcPr>
            <w:tcW w:w="2867" w:type="dxa"/>
            <w:gridSpan w:val="3"/>
          </w:tcPr>
          <w:p w:rsidR="00BB1F15" w:rsidRPr="00BB1F15" w:rsidRDefault="00BB1F15" w:rsidP="00BB1F15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161F08" w:rsidRPr="00161F08" w:rsidTr="00BB1F15">
        <w:trPr>
          <w:cantSplit/>
          <w:tblHeader/>
        </w:trPr>
        <w:tc>
          <w:tcPr>
            <w:tcW w:w="4111" w:type="dxa"/>
            <w:gridSpan w:val="2"/>
          </w:tcPr>
          <w:p w:rsidR="00BB1F15" w:rsidRPr="00BB1F15" w:rsidRDefault="00BB1F15" w:rsidP="00BB1F15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F15" w:rsidRPr="00BB1F15" w:rsidRDefault="00BB1F15" w:rsidP="00BB1F15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BB1F15">
              <w:rPr>
                <w:sz w:val="20"/>
                <w:szCs w:val="24"/>
              </w:rPr>
              <w:t>(должность)</w:t>
            </w:r>
          </w:p>
          <w:p w:rsidR="00BB1F15" w:rsidRPr="00BB1F15" w:rsidRDefault="00BB1F15" w:rsidP="00BB1F15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BB1F15" w:rsidRPr="00BB1F15" w:rsidRDefault="00BB1F15" w:rsidP="00BB1F15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F15" w:rsidRPr="00BB1F15" w:rsidRDefault="00BB1F15" w:rsidP="00BB1F15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BB1F15">
              <w:rPr>
                <w:sz w:val="20"/>
                <w:szCs w:val="24"/>
              </w:rPr>
              <w:t>(Ф.И.О.)</w:t>
            </w:r>
          </w:p>
          <w:p w:rsidR="00BB1F15" w:rsidRPr="00BB1F15" w:rsidRDefault="00BB1F15" w:rsidP="00BB1F15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BB1F15" w:rsidRPr="00BB1F15" w:rsidRDefault="00BB1F15" w:rsidP="00BB1F15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1F15" w:rsidRPr="00BB1F15" w:rsidRDefault="00BB1F15" w:rsidP="00BB1F15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BB1F15">
              <w:rPr>
                <w:sz w:val="20"/>
                <w:szCs w:val="24"/>
              </w:rPr>
              <w:t>(подпись)</w:t>
            </w:r>
          </w:p>
        </w:tc>
      </w:tr>
      <w:tr w:rsidR="00161F08" w:rsidRPr="00161F08" w:rsidTr="00BB1F15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BB1F15" w:rsidRPr="00BB1F15" w:rsidRDefault="00BB1F15" w:rsidP="00BB1F1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BB1F15" w:rsidRPr="00BB1F15" w:rsidRDefault="00BB1F15" w:rsidP="00BB1F15">
            <w:pPr>
              <w:jc w:val="both"/>
              <w:rPr>
                <w:sz w:val="20"/>
                <w:szCs w:val="24"/>
              </w:rPr>
            </w:pPr>
            <w:r w:rsidRPr="00BB1F15">
              <w:rPr>
                <w:sz w:val="20"/>
                <w:szCs w:val="24"/>
              </w:rPr>
              <w:t>__</w:t>
            </w:r>
            <w:r w:rsidR="00E40FD4">
              <w:rPr>
                <w:sz w:val="20"/>
                <w:szCs w:val="24"/>
              </w:rPr>
              <w:t>8(34771)25144</w:t>
            </w:r>
            <w:r w:rsidRPr="00BB1F15">
              <w:rPr>
                <w:sz w:val="20"/>
                <w:szCs w:val="24"/>
              </w:rPr>
              <w:t>___________________</w:t>
            </w:r>
          </w:p>
        </w:tc>
        <w:tc>
          <w:tcPr>
            <w:tcW w:w="283" w:type="dxa"/>
          </w:tcPr>
          <w:p w:rsidR="00BB1F15" w:rsidRPr="00BB1F15" w:rsidRDefault="00BB1F15" w:rsidP="00BB1F1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BB1F15" w:rsidRPr="00E40FD4" w:rsidRDefault="00BB1F15" w:rsidP="00E40FD4">
            <w:pPr>
              <w:jc w:val="both"/>
              <w:rPr>
                <w:sz w:val="20"/>
                <w:szCs w:val="24"/>
                <w:lang w:val="en-US"/>
              </w:rPr>
            </w:pPr>
            <w:r w:rsidRPr="00BB1F15">
              <w:rPr>
                <w:sz w:val="20"/>
                <w:szCs w:val="24"/>
                <w:lang w:val="en-US"/>
              </w:rPr>
              <w:t>E</w:t>
            </w:r>
            <w:r w:rsidRPr="00E40FD4">
              <w:rPr>
                <w:sz w:val="20"/>
                <w:szCs w:val="24"/>
                <w:lang w:val="en-US"/>
              </w:rPr>
              <w:t>-</w:t>
            </w:r>
            <w:r w:rsidRPr="00BB1F15">
              <w:rPr>
                <w:sz w:val="20"/>
                <w:szCs w:val="24"/>
                <w:lang w:val="en-US"/>
              </w:rPr>
              <w:t>mail</w:t>
            </w:r>
            <w:r w:rsidRPr="00E40FD4">
              <w:rPr>
                <w:sz w:val="20"/>
                <w:szCs w:val="24"/>
                <w:lang w:val="en-US"/>
              </w:rPr>
              <w:t xml:space="preserve">: </w:t>
            </w:r>
            <w:r w:rsidR="00E40FD4">
              <w:rPr>
                <w:sz w:val="20"/>
                <w:szCs w:val="24"/>
                <w:lang w:val="en-US"/>
              </w:rPr>
              <w:t>adm04sp18@mail.ru</w:t>
            </w:r>
          </w:p>
        </w:tc>
        <w:tc>
          <w:tcPr>
            <w:tcW w:w="283" w:type="dxa"/>
          </w:tcPr>
          <w:p w:rsidR="00BB1F15" w:rsidRPr="00E40FD4" w:rsidRDefault="00BB1F15" w:rsidP="00BB1F15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BB1F15" w:rsidRPr="00BB1F15" w:rsidRDefault="00BB1F15" w:rsidP="00BB1F15">
            <w:pPr>
              <w:jc w:val="both"/>
              <w:rPr>
                <w:sz w:val="20"/>
                <w:szCs w:val="24"/>
              </w:rPr>
            </w:pPr>
            <w:r w:rsidRPr="00BB1F15">
              <w:rPr>
                <w:sz w:val="20"/>
                <w:szCs w:val="24"/>
              </w:rPr>
              <w:t>«____» _________20__ год</w:t>
            </w:r>
          </w:p>
        </w:tc>
      </w:tr>
      <w:tr w:rsidR="00161F08" w:rsidRPr="00161F08" w:rsidTr="00BB1F15">
        <w:trPr>
          <w:cantSplit/>
          <w:tblHeader/>
        </w:trPr>
        <w:tc>
          <w:tcPr>
            <w:tcW w:w="4111" w:type="dxa"/>
            <w:gridSpan w:val="2"/>
          </w:tcPr>
          <w:p w:rsidR="00BB1F15" w:rsidRPr="00BB1F15" w:rsidRDefault="00BB1F15" w:rsidP="00BB1F15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BB1F15" w:rsidRPr="00BB1F15" w:rsidRDefault="00BB1F15" w:rsidP="00BB1F15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BB1F15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BB1F15" w:rsidRPr="00BB1F15" w:rsidRDefault="00BB1F15" w:rsidP="00BB1F15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BB1F15" w:rsidRPr="00BB1F15" w:rsidRDefault="00BB1F15" w:rsidP="00BB1F15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BB1F15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BB1F15" w:rsidRPr="00BB1F15" w:rsidRDefault="00BB1F15" w:rsidP="00BB1F15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BB1F15" w:rsidRPr="00BB1F15" w:rsidRDefault="00BB1F15" w:rsidP="00BB1F15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BB1F15">
              <w:rPr>
                <w:sz w:val="20"/>
                <w:szCs w:val="24"/>
              </w:rPr>
              <w:t xml:space="preserve"> (дата составления</w:t>
            </w:r>
          </w:p>
          <w:p w:rsidR="00BB1F15" w:rsidRPr="00BB1F15" w:rsidRDefault="00BB1F15" w:rsidP="00BB1F15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BB1F15">
              <w:rPr>
                <w:sz w:val="20"/>
                <w:szCs w:val="24"/>
              </w:rPr>
              <w:t>документа)</w:t>
            </w:r>
          </w:p>
        </w:tc>
      </w:tr>
    </w:tbl>
    <w:p w:rsidR="007254A3" w:rsidRPr="00161F08" w:rsidRDefault="007254A3">
      <w:pPr>
        <w:pStyle w:val="41"/>
        <w:spacing w:after="120"/>
        <w:rPr>
          <w:sz w:val="26"/>
        </w:rPr>
      </w:pPr>
      <w:r w:rsidRPr="00161F08">
        <w:rPr>
          <w:sz w:val="26"/>
        </w:rPr>
        <w:br w:type="page"/>
      </w:r>
      <w:r w:rsidRPr="00161F08">
        <w:rPr>
          <w:sz w:val="26"/>
        </w:rPr>
        <w:lastRenderedPageBreak/>
        <w:t>Указания по заполнению формы федерального статистического наблюдения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18"/>
        </w:rPr>
      </w:pPr>
      <w:r w:rsidRPr="00DE703B">
        <w:rPr>
          <w:szCs w:val="18"/>
        </w:rPr>
        <w:t xml:space="preserve">1. </w:t>
      </w:r>
      <w:r w:rsidRPr="00DE703B">
        <w:rPr>
          <w:szCs w:val="24"/>
        </w:rPr>
        <w:t>Форму федерального статистического наблюдения</w:t>
      </w:r>
      <w:r w:rsidRPr="00DE703B">
        <w:rPr>
          <w:szCs w:val="18"/>
        </w:rPr>
        <w:t xml:space="preserve"> № 1-МС «Сведения о составе работников, замещавших муниципальные должности и должности муниципальной службы, по полу, возрасту, стажу муниципальной службы, образованию» </w:t>
      </w:r>
      <w:r w:rsidRPr="00DE703B">
        <w:t>(далее – форма)</w:t>
      </w:r>
      <w:r w:rsidRPr="00DE703B">
        <w:rPr>
          <w:szCs w:val="18"/>
        </w:rPr>
        <w:t xml:space="preserve"> заполняют юридические лица, работники которых в соответствии с Федеральным законом от 02 марта 2007 г. № 25-ФЗ «О муниципальной службе в Российской Федерации» (далее – ФЗ № 25-ФЗ), Федеральным законом от 06 октября 2003 г. № 131-ФЗ «Об общих принципах организации местного самоуправления в Российской Федерации» и нормативными правовыми актами субъектов Российской Федерации являются лицами, замещавшими муниципальные должности, и муниципальными служащими (далее – работники):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18"/>
        </w:rPr>
      </w:pPr>
      <w:r w:rsidRPr="00DE703B">
        <w:rPr>
          <w:szCs w:val="18"/>
        </w:rPr>
        <w:t>органы местного самоуправления (</w:t>
      </w:r>
      <w:r w:rsidRPr="00DE703B">
        <w:rPr>
          <w:rFonts w:eastAsia="Calibri"/>
          <w:szCs w:val="24"/>
          <w:shd w:val="clear" w:color="auto" w:fill="FFFFFF"/>
          <w:lang w:eastAsia="en-US"/>
        </w:rPr>
        <w:t>представительные органы муниципальных образований, главы муниципальных образований, местные администрации (исполнительно-распорядительные органы муниципальных образований), контрольно-счетные органы муниципальных образований,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</w:t>
      </w:r>
      <w:r w:rsidRPr="00DE703B">
        <w:rPr>
          <w:szCs w:val="18"/>
        </w:rPr>
        <w:t>);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18"/>
        </w:rPr>
      </w:pPr>
      <w:r w:rsidRPr="00DE703B">
        <w:rPr>
          <w:szCs w:val="18"/>
        </w:rPr>
        <w:t>избирательные комиссии муниципальных образований, являющиеся муниципальными органами, которые не входят в структуру органов местного самоуправления.</w:t>
      </w:r>
    </w:p>
    <w:p w:rsidR="00DE703B" w:rsidRPr="00DE703B" w:rsidRDefault="00DE703B" w:rsidP="00DE703B">
      <w:pPr>
        <w:ind w:firstLine="709"/>
        <w:jc w:val="both"/>
      </w:pPr>
      <w:r w:rsidRPr="00DE703B">
        <w:t>При наличии у юридического лица обособленных подразделений</w:t>
      </w:r>
      <w:r w:rsidRPr="00DE703B">
        <w:rPr>
          <w:vertAlign w:val="superscript"/>
        </w:rPr>
        <w:t>1</w:t>
      </w:r>
      <w:r w:rsidRPr="00DE703B"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 </w:t>
      </w:r>
    </w:p>
    <w:p w:rsidR="00DE703B" w:rsidRPr="00DE703B" w:rsidRDefault="00DE703B" w:rsidP="00DE703B">
      <w:pPr>
        <w:spacing w:line="276" w:lineRule="auto"/>
        <w:ind w:firstLine="709"/>
        <w:jc w:val="both"/>
      </w:pPr>
      <w:r w:rsidRPr="00DE703B"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</w:t>
      </w:r>
      <w:r w:rsidRPr="00DE703B">
        <w:rPr>
          <w:szCs w:val="24"/>
        </w:rPr>
        <w:t xml:space="preserve">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деятельности.</w:t>
      </w:r>
    </w:p>
    <w:p w:rsidR="00DE703B" w:rsidRPr="00DE703B" w:rsidRDefault="00DE703B" w:rsidP="00DE703B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 w:rsidRPr="00DE703B">
        <w:rPr>
          <w:rFonts w:eastAsia="Calibri"/>
          <w:szCs w:val="24"/>
          <w:lang w:eastAsia="en-US"/>
        </w:rPr>
        <w:t>При реорганизации юридического лица в форме преобразования юридическое лицо, являющееся правоприемником, с момента своего создания должно предоставлять отчет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:rsidR="00DE703B" w:rsidRPr="00DE703B" w:rsidRDefault="00DE703B" w:rsidP="00DE703B">
      <w:pPr>
        <w:spacing w:line="276" w:lineRule="auto"/>
        <w:ind w:firstLine="709"/>
        <w:jc w:val="both"/>
        <w:rPr>
          <w:rFonts w:eastAsia="Calibri"/>
          <w:szCs w:val="24"/>
        </w:rPr>
      </w:pPr>
      <w:r w:rsidRPr="00DE703B">
        <w:rPr>
          <w:rFonts w:eastAsia="Calibri"/>
          <w:szCs w:val="24"/>
        </w:rPr>
        <w:t>Упраздненные государственные органы и их обособленные подразделения (по состоянию на конец отчетного периода находящиеся в стадии ликвидации) отчеты не пред</w:t>
      </w:r>
      <w:r w:rsidR="003E649D">
        <w:rPr>
          <w:rFonts w:eastAsia="Calibri"/>
          <w:szCs w:val="24"/>
        </w:rPr>
        <w:t>о</w:t>
      </w:r>
      <w:r w:rsidRPr="00DE703B">
        <w:rPr>
          <w:rFonts w:eastAsia="Calibri"/>
          <w:szCs w:val="24"/>
        </w:rPr>
        <w:t>ставляют.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spacing w:line="300" w:lineRule="exact"/>
        <w:jc w:val="both"/>
        <w:rPr>
          <w:szCs w:val="24"/>
        </w:rPr>
      </w:pPr>
      <w:r w:rsidRPr="00DE703B">
        <w:rPr>
          <w:szCs w:val="24"/>
        </w:rPr>
        <w:t>_______________________</w:t>
      </w:r>
    </w:p>
    <w:p w:rsidR="00DE703B" w:rsidRPr="00DE703B" w:rsidRDefault="00DE703B" w:rsidP="00DE703B">
      <w:pPr>
        <w:spacing w:line="240" w:lineRule="exact"/>
        <w:ind w:left="119" w:firstLine="709"/>
        <w:jc w:val="both"/>
        <w:rPr>
          <w:iCs/>
          <w:sz w:val="20"/>
        </w:rPr>
      </w:pPr>
      <w:r w:rsidRPr="00DE703B">
        <w:rPr>
          <w:vertAlign w:val="superscript"/>
        </w:rPr>
        <w:footnoteRef/>
      </w:r>
      <w:r w:rsidRPr="00DE703B">
        <w:t xml:space="preserve"> </w:t>
      </w:r>
      <w:r w:rsidRPr="00DE703B">
        <w:rPr>
          <w:iCs/>
          <w:sz w:val="20"/>
        </w:rPr>
        <w:t xml:space="preserve">Обособленное подразделение организации </w:t>
      </w:r>
      <w:r w:rsidR="00352BD1" w:rsidRPr="00161F08">
        <w:rPr>
          <w:sz w:val="20"/>
        </w:rPr>
        <w:t>–</w:t>
      </w:r>
      <w:r w:rsidRPr="00DE703B">
        <w:rPr>
          <w:iCs/>
          <w:sz w:val="20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</w:t>
      </w:r>
      <w:hyperlink r:id="rId8" w:history="1">
        <w:r w:rsidRPr="00161F08">
          <w:rPr>
            <w:iCs/>
            <w:sz w:val="20"/>
          </w:rPr>
          <w:t>рабочее место</w:t>
        </w:r>
      </w:hyperlink>
      <w:r w:rsidRPr="00DE703B">
        <w:rPr>
          <w:iCs/>
          <w:sz w:val="20"/>
        </w:rPr>
        <w:t xml:space="preserve"> считается стационарным, если оно создается на срок более одного месяца (п.</w:t>
      </w:r>
      <w:r w:rsidRPr="00161F08">
        <w:rPr>
          <w:iCs/>
          <w:sz w:val="20"/>
        </w:rPr>
        <w:t xml:space="preserve"> </w:t>
      </w:r>
      <w:r w:rsidRPr="00DE703B">
        <w:rPr>
          <w:iCs/>
          <w:sz w:val="20"/>
        </w:rPr>
        <w:t>2 ст. 11 Налогового кодекса Российской Федерации).</w:t>
      </w:r>
    </w:p>
    <w:p w:rsidR="00DE703B" w:rsidRPr="00DE703B" w:rsidRDefault="00DE703B" w:rsidP="00DE703B">
      <w:pPr>
        <w:spacing w:line="276" w:lineRule="auto"/>
        <w:ind w:firstLine="709"/>
        <w:jc w:val="both"/>
      </w:pPr>
    </w:p>
    <w:p w:rsidR="00DE703B" w:rsidRPr="00DE703B" w:rsidRDefault="00DE703B" w:rsidP="00DE703B">
      <w:pPr>
        <w:spacing w:line="276" w:lineRule="auto"/>
        <w:ind w:firstLine="709"/>
        <w:jc w:val="both"/>
      </w:pPr>
      <w:r w:rsidRPr="00DE703B">
        <w:lastRenderedPageBreak/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DE703B" w:rsidRPr="00DE703B" w:rsidRDefault="00DE703B" w:rsidP="00DE703B">
      <w:pPr>
        <w:ind w:firstLine="709"/>
        <w:jc w:val="both"/>
      </w:pPr>
      <w:r w:rsidRPr="00DE703B">
        <w:t>В адресной части формы указывается 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DE703B" w:rsidRPr="00DE703B" w:rsidRDefault="00DE703B" w:rsidP="00DE703B">
      <w:pPr>
        <w:ind w:firstLine="709"/>
        <w:jc w:val="both"/>
      </w:pPr>
      <w:r w:rsidRPr="00DE703B"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DE703B" w:rsidRPr="00DE703B" w:rsidRDefault="00DE703B" w:rsidP="00DE703B">
      <w:pPr>
        <w:ind w:firstLine="708"/>
        <w:jc w:val="both"/>
      </w:pPr>
      <w:r w:rsidRPr="00DE703B"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Интернет-портале Росстата по адресу: </w:t>
      </w:r>
      <w:hyperlink r:id="rId9" w:anchor="!/gs/statistic-codes" w:history="1">
        <w:r w:rsidRPr="00E11B5B">
          <w:rPr>
            <w:lang w:val="en-US"/>
          </w:rPr>
          <w:t>http</w:t>
        </w:r>
        <w:r w:rsidRPr="00E11B5B">
          <w:t>://</w:t>
        </w:r>
        <w:r w:rsidRPr="00E11B5B">
          <w:rPr>
            <w:lang w:val="en-US"/>
          </w:rPr>
          <w:t>websbor</w:t>
        </w:r>
        <w:r w:rsidRPr="00E11B5B">
          <w:t>.</w:t>
        </w:r>
        <w:r w:rsidRPr="00E11B5B">
          <w:rPr>
            <w:lang w:val="en-US"/>
          </w:rPr>
          <w:t>gks</w:t>
        </w:r>
        <w:r w:rsidRPr="00E11B5B">
          <w:t>.</w:t>
        </w:r>
        <w:r w:rsidRPr="00E11B5B">
          <w:rPr>
            <w:lang w:val="en-US"/>
          </w:rPr>
          <w:t>ru</w:t>
        </w:r>
        <w:r w:rsidRPr="00E11B5B">
          <w:t>/</w:t>
        </w:r>
        <w:r w:rsidRPr="00E11B5B">
          <w:rPr>
            <w:lang w:val="en-US"/>
          </w:rPr>
          <w:t>online</w:t>
        </w:r>
        <w:r w:rsidRPr="00E11B5B">
          <w:t>/#!/</w:t>
        </w:r>
        <w:r w:rsidRPr="00E11B5B">
          <w:rPr>
            <w:lang w:val="en-US"/>
          </w:rPr>
          <w:t>gs</w:t>
        </w:r>
        <w:r w:rsidRPr="00E11B5B">
          <w:t>/</w:t>
        </w:r>
        <w:r w:rsidRPr="00E11B5B">
          <w:rPr>
            <w:lang w:val="en-US"/>
          </w:rPr>
          <w:t>statistic</w:t>
        </w:r>
        <w:r w:rsidRPr="00E11B5B">
          <w:t>-</w:t>
        </w:r>
        <w:r w:rsidRPr="00E11B5B">
          <w:rPr>
            <w:lang w:val="en-US"/>
          </w:rPr>
          <w:t>codes</w:t>
        </w:r>
      </w:hyperlink>
      <w:r w:rsidRPr="00DE703B">
        <w:t>, отчитывающаяся организация проставляет:</w:t>
      </w:r>
    </w:p>
    <w:p w:rsidR="00DE703B" w:rsidRPr="00DE703B" w:rsidRDefault="00DE703B" w:rsidP="00DE703B">
      <w:pPr>
        <w:spacing w:line="260" w:lineRule="exact"/>
        <w:ind w:firstLine="709"/>
        <w:jc w:val="both"/>
      </w:pPr>
      <w:r w:rsidRPr="00DE703B">
        <w:t>код по Общероссийскому классификатору предприятий и организаций (ОКПО) – для юридического лица, не имеющего территориально обособленных подразделений</w:t>
      </w:r>
      <w:r w:rsidR="00352BD1">
        <w:t>;</w:t>
      </w:r>
      <w:r w:rsidRPr="00DE703B">
        <w:t xml:space="preserve">  </w:t>
      </w:r>
    </w:p>
    <w:p w:rsidR="00DE703B" w:rsidRPr="00DE703B" w:rsidRDefault="00DE703B" w:rsidP="00DE703B">
      <w:pPr>
        <w:spacing w:line="260" w:lineRule="exact"/>
        <w:ind w:firstLine="709"/>
        <w:jc w:val="both"/>
      </w:pPr>
      <w:r w:rsidRPr="00DE703B">
        <w:t>идентификационный номер – для территориально обособленного подразделения юридического лица и для головного подразделения юридического лица.</w:t>
      </w:r>
    </w:p>
    <w:p w:rsidR="00DE703B" w:rsidRPr="00DE703B" w:rsidRDefault="00DE703B" w:rsidP="00DE703B">
      <w:pPr>
        <w:spacing w:line="260" w:lineRule="exact"/>
        <w:ind w:firstLine="709"/>
        <w:jc w:val="both"/>
      </w:pPr>
      <w:r w:rsidRPr="00DE703B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18"/>
        </w:rPr>
      </w:pPr>
      <w:r w:rsidRPr="00DE703B">
        <w:rPr>
          <w:szCs w:val="18"/>
        </w:rPr>
        <w:t>Настоящая форма заполняется по категориям персонала в соответствии со штатным расписанием, утвержденным руководителем.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18"/>
        </w:rPr>
      </w:pPr>
      <w:r w:rsidRPr="00DE703B">
        <w:rPr>
          <w:szCs w:val="18"/>
        </w:rPr>
        <w:t xml:space="preserve">2. При заполнении </w:t>
      </w:r>
      <w:r w:rsidRPr="00DE703B">
        <w:rPr>
          <w:b/>
          <w:szCs w:val="18"/>
          <w:u w:val="single"/>
        </w:rPr>
        <w:t>раздела 1</w:t>
      </w:r>
      <w:r w:rsidRPr="00DE703B">
        <w:rPr>
          <w:szCs w:val="18"/>
        </w:rPr>
        <w:t xml:space="preserve"> по всем строкам показываются данные о численности работников списочного состава по состоянию на отчетную дату (1 октября).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18"/>
        </w:rPr>
      </w:pPr>
      <w:r w:rsidRPr="00DE703B">
        <w:rPr>
          <w:szCs w:val="18"/>
        </w:rPr>
        <w:t>Работник, принятый на работу на неполный рабочий день в соответствии с трудовым договором, учитывается в численности работников списочного состава как один человек. Работник, состоящий в списочном составе организации и выполняющий работы на условиях внутреннего совместительства, включая совмещение профессий (должностей), учитывается 1 раз по месту основной работы. Работник, отсутствующий ввиду продолжительной болезни, отпуска по беременности и родам или по уходу за ребенком включается в отчет (в гр.</w:t>
      </w:r>
      <w:r w:rsidR="00352BD1">
        <w:rPr>
          <w:szCs w:val="18"/>
        </w:rPr>
        <w:t xml:space="preserve"> </w:t>
      </w:r>
      <w:r w:rsidRPr="00DE703B">
        <w:rPr>
          <w:szCs w:val="18"/>
        </w:rPr>
        <w:t>3) в случае, если его штатная должность не замещена другим работником, принятым на время его отсутствия. В противном случае учитывается работник, фактически работавший взамен отсутствующего.</w:t>
      </w:r>
    </w:p>
    <w:p w:rsidR="00DE703B" w:rsidRPr="00DE703B" w:rsidRDefault="00DE703B" w:rsidP="00DE703B">
      <w:pPr>
        <w:ind w:firstLine="709"/>
        <w:jc w:val="both"/>
        <w:rPr>
          <w:szCs w:val="18"/>
        </w:rPr>
      </w:pPr>
      <w:r w:rsidRPr="00DE703B">
        <w:t xml:space="preserve">В отчет </w:t>
      </w:r>
      <w:r w:rsidRPr="00DE703B">
        <w:rPr>
          <w:u w:val="single"/>
        </w:rPr>
        <w:t>не включаются</w:t>
      </w:r>
      <w:r w:rsidRPr="00DE703B">
        <w:t xml:space="preserve"> работники, принятые на работу по совместительству из других организаций, выполнявшие работу по договорам гражданско-правового характера. </w:t>
      </w:r>
    </w:p>
    <w:p w:rsidR="00DE703B" w:rsidRPr="00DE703B" w:rsidRDefault="00DE703B" w:rsidP="00DE703B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703B">
        <w:rPr>
          <w:szCs w:val="18"/>
        </w:rPr>
        <w:t xml:space="preserve">Работники, замещавшие должности, не предусмотренные штатным расписанием и подлежавшие сокращению, в списочную численность не включаются. </w:t>
      </w:r>
    </w:p>
    <w:p w:rsidR="00DE703B" w:rsidRPr="00DE703B" w:rsidRDefault="00DE703B" w:rsidP="00DE703B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703B">
        <w:rPr>
          <w:rFonts w:eastAsia="Calibri"/>
          <w:szCs w:val="24"/>
          <w:lang w:eastAsia="en-US"/>
        </w:rPr>
        <w:t>Данные по работникам, переведенным из одной категории должностей в другую, должны показываться по последней занимаемой должности на дату учета</w:t>
      </w:r>
      <w:r w:rsidRPr="00DE703B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18"/>
          <w:u w:val="single"/>
        </w:rPr>
      </w:pPr>
      <w:r w:rsidRPr="00DE703B">
        <w:rPr>
          <w:szCs w:val="18"/>
        </w:rPr>
        <w:lastRenderedPageBreak/>
        <w:t xml:space="preserve">Все показатели численности работников списочного состава заполняются в целых единицах </w:t>
      </w:r>
      <w:r w:rsidRPr="00DE703B">
        <w:rPr>
          <w:szCs w:val="18"/>
          <w:u w:val="single"/>
        </w:rPr>
        <w:t>без десятичного знака.</w:t>
      </w:r>
    </w:p>
    <w:p w:rsidR="00DE703B" w:rsidRPr="00161F08" w:rsidRDefault="00DE703B" w:rsidP="00DE703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18"/>
        </w:rPr>
      </w:pPr>
      <w:r w:rsidRPr="00DE703B">
        <w:rPr>
          <w:szCs w:val="18"/>
        </w:rPr>
        <w:t>2.1. Распределение работников по категориям и группам должностей должно производиться в соответствии с ФЗ № 25-ФЗ</w:t>
      </w:r>
      <w:r w:rsidR="003E649D" w:rsidRPr="003E649D">
        <w:rPr>
          <w:szCs w:val="18"/>
        </w:rPr>
        <w:t xml:space="preserve"> </w:t>
      </w:r>
      <w:r w:rsidRPr="00DE703B">
        <w:rPr>
          <w:szCs w:val="18"/>
        </w:rPr>
        <w:t xml:space="preserve">и реестрами должностей муниципальной службы в субъектах Российской Федерации, утвержденые законами субъекта Российской Федерации.  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18"/>
        </w:rPr>
      </w:pPr>
      <w:r w:rsidRPr="00DE703B">
        <w:rPr>
          <w:szCs w:val="18"/>
        </w:rPr>
        <w:t>По строкам 101, 201, 301, 401 учитываются лица, замещавшие муниципальные должности. К ним относятся депутаты,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образований, являющиеся юридическими лицами, с правом решающего голоса и работающие в комиссии на постоянной (штатной) основе.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18"/>
        </w:rPr>
      </w:pPr>
      <w:r w:rsidRPr="00DE703B">
        <w:rPr>
          <w:szCs w:val="18"/>
        </w:rPr>
        <w:t>По строкам 102</w:t>
      </w:r>
      <w:r w:rsidR="00352BD1" w:rsidRPr="00161F08">
        <w:rPr>
          <w:sz w:val="20"/>
        </w:rPr>
        <w:t>–</w:t>
      </w:r>
      <w:r w:rsidRPr="00DE703B">
        <w:rPr>
          <w:szCs w:val="18"/>
        </w:rPr>
        <w:t>108, 202</w:t>
      </w:r>
      <w:r w:rsidR="00352BD1" w:rsidRPr="00161F08">
        <w:rPr>
          <w:sz w:val="20"/>
        </w:rPr>
        <w:t>–</w:t>
      </w:r>
      <w:r w:rsidRPr="00DE703B">
        <w:rPr>
          <w:szCs w:val="18"/>
        </w:rPr>
        <w:t>208, 302</w:t>
      </w:r>
      <w:r w:rsidR="00352BD1" w:rsidRPr="00161F08">
        <w:rPr>
          <w:sz w:val="20"/>
        </w:rPr>
        <w:t>–</w:t>
      </w:r>
      <w:r w:rsidRPr="00DE703B">
        <w:rPr>
          <w:szCs w:val="18"/>
        </w:rPr>
        <w:t>308, 402</w:t>
      </w:r>
      <w:r w:rsidR="00352BD1" w:rsidRPr="00161F08">
        <w:rPr>
          <w:sz w:val="20"/>
        </w:rPr>
        <w:t>–</w:t>
      </w:r>
      <w:r w:rsidRPr="00DE703B">
        <w:rPr>
          <w:szCs w:val="18"/>
        </w:rPr>
        <w:t>408 учитываются лица, замещавшие должности муниципальной службы. К должностям муниципальной службы относятся должности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Федерации, утверждаемым законом субъекта Российской Федерации.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18"/>
        </w:rPr>
      </w:pPr>
      <w:r w:rsidRPr="00DE703B">
        <w:rPr>
          <w:szCs w:val="18"/>
        </w:rPr>
        <w:t>По строкам 108, 208, 308, 408 учитываются должности муниципальной службы, учреждаемые для непосредственного обеспечения исполнения полномочий лица, замещающего муниципальную должность, которые могут быть предусмотрены в реестрах должностей муниципальной службы в субъекте Российской Федерации. Такие должности муниципальной службы замещаются муниципальными служащими путем заключения трудового договора на срок полномочий лица, замещающего муниципальную должность.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4"/>
        </w:rPr>
      </w:pPr>
      <w:r w:rsidRPr="00DE703B">
        <w:rPr>
          <w:szCs w:val="24"/>
        </w:rPr>
        <w:t xml:space="preserve">3. При заполнении показателей </w:t>
      </w:r>
      <w:r w:rsidRPr="00DE703B">
        <w:rPr>
          <w:b/>
          <w:szCs w:val="24"/>
          <w:u w:val="single"/>
        </w:rPr>
        <w:t>раздела 2</w:t>
      </w:r>
      <w:r w:rsidRPr="00DE703B">
        <w:rPr>
          <w:szCs w:val="24"/>
        </w:rPr>
        <w:t xml:space="preserve"> следует учитывать, что в стаж муниципальной службы включаются периоды замещения: должностей муниципальной службы, муниципальных должностей, государственных должностей Российской Федерации и государственных должностей субъектов Российской Федерации, должностей государственной гражданской службы, воинских должностей и должностей федеральной государственной службы иных видов, иных должностей в соответствии с федеральными законами. Также можно воспользоваться имеющимися данными о стаже службы, применяемыми при начислении надбавок за выслугу лет.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4"/>
        </w:rPr>
      </w:pPr>
      <w:r w:rsidRPr="00DE703B">
        <w:rPr>
          <w:szCs w:val="24"/>
        </w:rPr>
        <w:t xml:space="preserve">4. В </w:t>
      </w:r>
      <w:r w:rsidRPr="00DE703B">
        <w:rPr>
          <w:b/>
          <w:szCs w:val="24"/>
          <w:u w:val="single"/>
        </w:rPr>
        <w:t>разделе 3</w:t>
      </w:r>
      <w:r w:rsidRPr="00DE703B">
        <w:rPr>
          <w:szCs w:val="24"/>
        </w:rPr>
        <w:t xml:space="preserve"> учитываются работники, получившие профессиональное образование следующих уровней: высшее образование</w:t>
      </w:r>
      <w:r w:rsidR="00792E28">
        <w:rPr>
          <w:szCs w:val="24"/>
        </w:rPr>
        <w:br/>
      </w:r>
      <w:r w:rsidRPr="00DE703B">
        <w:rPr>
          <w:szCs w:val="24"/>
        </w:rPr>
        <w:t>(графа 3) или среднее профессиональное образование (графа 17) (подтверждается дипломом).</w:t>
      </w:r>
      <w:r w:rsidRPr="00161F08">
        <w:rPr>
          <w:szCs w:val="24"/>
        </w:rPr>
        <w:t xml:space="preserve"> </w:t>
      </w:r>
      <w:r w:rsidRPr="00DE703B">
        <w:rPr>
          <w:szCs w:val="24"/>
        </w:rPr>
        <w:t xml:space="preserve">Работники, не имевшие профессионального образования, показываются в графе 18. 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24"/>
        </w:rPr>
      </w:pPr>
      <w:r w:rsidRPr="00DE703B">
        <w:rPr>
          <w:szCs w:val="24"/>
        </w:rPr>
        <w:t>При заполнении раздела следует руководствоваться Федеральным законом от 29 декабря 2012 г. № 273-ФЗ «Об образовании в Российской Федерации» (далее – ФЗ № 273-ФЗ).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DE703B">
        <w:rPr>
          <w:szCs w:val="18"/>
        </w:rPr>
        <w:t>В графах 4</w:t>
      </w:r>
      <w:r w:rsidR="00352BD1" w:rsidRPr="00161F08">
        <w:rPr>
          <w:sz w:val="20"/>
        </w:rPr>
        <w:t>–</w:t>
      </w:r>
      <w:r w:rsidRPr="00DE703B">
        <w:rPr>
          <w:szCs w:val="18"/>
        </w:rPr>
        <w:t>16 работники, получившие высшее образование, распределяются по областям образования в соответствии с Общероссийским классификатором специальностей по образованию (ОКСО; ОК 009-2016), утвержденным приказом Федерального агентства по техническому регулированию и метрологии от 8 декабря 2016 г. № 2007-ст. Если работник получил второе и последующее высшее образование, то в графах 4</w:t>
      </w:r>
      <w:r w:rsidR="00352BD1" w:rsidRPr="00161F08">
        <w:rPr>
          <w:sz w:val="20"/>
        </w:rPr>
        <w:t>–</w:t>
      </w:r>
      <w:r w:rsidRPr="00DE703B">
        <w:rPr>
          <w:szCs w:val="18"/>
        </w:rPr>
        <w:t>16 показывается образование, соответствующее профилю данного государственного органа или занимаемой должности.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DE703B">
        <w:rPr>
          <w:b/>
          <w:szCs w:val="18"/>
        </w:rPr>
        <w:lastRenderedPageBreak/>
        <w:t>В графе 4 «Математические и естественные науки»</w:t>
      </w:r>
      <w:r w:rsidRPr="00DE703B">
        <w:rPr>
          <w:szCs w:val="18"/>
        </w:rPr>
        <w:t xml:space="preserve"> учитываются укрупненные группы направлений подготовки: математика и механика, компьютерные и информационные науки (для бакалавриата и магистратуры), физика и астрономия, химия, науки о Земле, биологические науки.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DE703B">
        <w:rPr>
          <w:b/>
          <w:szCs w:val="18"/>
        </w:rPr>
        <w:t>В графе 5 «Инженерное дело, технологии и технические науки»</w:t>
      </w:r>
      <w:r w:rsidRPr="00DE703B">
        <w:rPr>
          <w:szCs w:val="18"/>
        </w:rPr>
        <w:t xml:space="preserve"> учитываются укрупненные группы направлений подготовки: архитектура (для бакалавриата и магистратуры), техника и технологии строительства, информатика и вычислительная техника, информационная безопасность, электроника, радиотехника и системы связи, фотоника, приборостроение, оптические и биотехнические системы и технологии, электро- и теплоэнергетика, ядерная энергетика и технологии, машиностроение, физико-технические науки и технологии, оружие и системы вооружения, химические технологии, промышленная экология и биотехнологии (для бакалавриата и магистратуры), техносферная безопасность и природообустройство, прикладная геология, горое дело, нефтегазовое дело и геодезия, технологии материалов (для бакалавриата и магистратуры), техника и технологии наземного странспорта, авиационная и ракетно-космическая техника, аэронавигация и эксплуатация авиационной и ракетно-космической техники, техника и технологии кораблестроения и водного транспорта, управление в технических системах, нанотехнологии и наноматериалы (для бакалавриата и магистратуры), технологии легкой промышленности (для бакалавриата и магистратуры).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DE703B">
        <w:rPr>
          <w:b/>
          <w:szCs w:val="18"/>
        </w:rPr>
        <w:t>В графе 7 «Здравоохранение и медицинские науки»</w:t>
      </w:r>
      <w:r w:rsidRPr="00DE703B">
        <w:rPr>
          <w:szCs w:val="18"/>
        </w:rPr>
        <w:t xml:space="preserve"> учитываются укрупненные группы направлений подготовки: сестринское дело (для бакалавриата), фундаментальная медицина (для специалитета), клиническая медицина (для специалитета), науки о здоровье и профилактическая медицина (для магистратуры и специалитета), фармация (для специалитета), ветеринария и зоотехния (для специалитета). 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DE703B">
        <w:rPr>
          <w:b/>
          <w:szCs w:val="18"/>
        </w:rPr>
        <w:t>В графе 8 «Сельское хозяйство и сельскохозяйственные науки»</w:t>
      </w:r>
      <w:r w:rsidRPr="00DE703B">
        <w:rPr>
          <w:szCs w:val="18"/>
        </w:rPr>
        <w:t xml:space="preserve"> учитываются укрупненные группы направлений подготовки: сельское, лесное и рыбное хозяйство (для бакалавриата и магистратуры), ветеринария и зоотехния (для бакалавриата и магистратуры). 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DE703B">
        <w:rPr>
          <w:b/>
          <w:szCs w:val="18"/>
        </w:rPr>
        <w:t>В графе 9 «Науки об обществе»</w:t>
      </w:r>
      <w:r w:rsidRPr="00DE703B">
        <w:rPr>
          <w:szCs w:val="18"/>
        </w:rPr>
        <w:t xml:space="preserve"> учитываются укрупненные группы направлений подготовки: психологические науки, экономика и управление, социология и социальная работа (для бакалавриата и магистратуры), юриспруденция, политические науки и регионоведение (для бакалавриата и магистратуры), средства массовой информаци и информационно-библиотечное дело (для бакалавриата и магистратуры), сервис и туризм (для бакалавриата и магистратуры).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DE703B">
        <w:rPr>
          <w:b/>
          <w:szCs w:val="18"/>
        </w:rPr>
        <w:t>В графе 13 «Образование и педагогические науки»</w:t>
      </w:r>
      <w:r w:rsidRPr="00DE703B">
        <w:rPr>
          <w:szCs w:val="18"/>
        </w:rPr>
        <w:t xml:space="preserve"> учитываются укрупненные группы направлений подготовки: образование и педагогические науки.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E703B">
        <w:rPr>
          <w:b/>
          <w:szCs w:val="24"/>
        </w:rPr>
        <w:t>В графе 14 «Гуманитарные науки</w:t>
      </w:r>
      <w:r w:rsidRPr="00DE703B">
        <w:rPr>
          <w:b/>
          <w:szCs w:val="18"/>
        </w:rPr>
        <w:t>»</w:t>
      </w:r>
      <w:r w:rsidRPr="00DE703B">
        <w:rPr>
          <w:szCs w:val="18"/>
        </w:rPr>
        <w:t xml:space="preserve"> учитываются укрупненные группы направлений подготовки: языкознание и литературоведение, история и археология (для бакалавриата и магистратуры), философия, этика и религиоведение (для бакалавриата и магистратуры), теология (для бакалавриата и магистратуры), физическая культура и спорт (для бакалавриата и магистратуры)</w:t>
      </w:r>
      <w:r w:rsidRPr="00DE703B">
        <w:rPr>
          <w:szCs w:val="24"/>
        </w:rPr>
        <w:t>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DE703B">
        <w:rPr>
          <w:b/>
          <w:szCs w:val="18"/>
        </w:rPr>
        <w:t>В графе 15 «Искусство и культура»</w:t>
      </w:r>
      <w:r w:rsidRPr="00DE703B">
        <w:rPr>
          <w:szCs w:val="18"/>
        </w:rPr>
        <w:t xml:space="preserve"> учитываются укрупненные группы направлений подготовки: искусствознание (для бакалавриата и магистратуры), культуроведение и социокультурные проекты, сценические искусства и литературное творчество, музыкальное искусство, изобразительное и прикладные виды искусств, экранные искусства (для специалитета).</w:t>
      </w:r>
    </w:p>
    <w:p w:rsidR="00DE703B" w:rsidRPr="00DE703B" w:rsidRDefault="00DE703B" w:rsidP="00DE703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Cs w:val="18"/>
        </w:rPr>
      </w:pPr>
      <w:r w:rsidRPr="00DE703B">
        <w:rPr>
          <w:b/>
          <w:szCs w:val="18"/>
        </w:rPr>
        <w:t>В графе 16 «Оборона и безопасность государства. Военные науки»</w:t>
      </w:r>
      <w:r w:rsidRPr="00DE703B">
        <w:rPr>
          <w:szCs w:val="18"/>
        </w:rPr>
        <w:t xml:space="preserve"> учитываются укрупненные группы направлений подготовки: военное управление (для магистратуры и специалитета), обеспечение государственной безопасности (для магистратуры и специалитета).</w:t>
      </w:r>
    </w:p>
    <w:p w:rsidR="00DE703B" w:rsidRPr="00161F08" w:rsidRDefault="00DE703B" w:rsidP="00DE703B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</w:p>
    <w:p w:rsidR="00DE703B" w:rsidRPr="00DE703B" w:rsidRDefault="00DE703B" w:rsidP="00DE703B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DE703B">
        <w:rPr>
          <w:szCs w:val="18"/>
        </w:rPr>
        <w:lastRenderedPageBreak/>
        <w:t xml:space="preserve">5. </w:t>
      </w:r>
      <w:r w:rsidRPr="00DE703B">
        <w:rPr>
          <w:b/>
          <w:szCs w:val="18"/>
          <w:u w:val="single"/>
        </w:rPr>
        <w:t>Справка к разделу 3</w:t>
      </w:r>
      <w:r w:rsidRPr="00DE703B">
        <w:rPr>
          <w:b/>
          <w:szCs w:val="18"/>
        </w:rPr>
        <w:t xml:space="preserve"> </w:t>
      </w:r>
      <w:r w:rsidRPr="00DE703B">
        <w:rPr>
          <w:szCs w:val="18"/>
        </w:rPr>
        <w:t xml:space="preserve">заполняется по работникам, учтенным в графе 3 раздела 3. При заполнении Справки </w:t>
      </w:r>
      <w:r w:rsidRPr="00DE703B">
        <w:rPr>
          <w:szCs w:val="24"/>
        </w:rPr>
        <w:t xml:space="preserve">следует руководствоваться: для </w:t>
      </w:r>
      <w:r w:rsidRPr="00DE703B">
        <w:rPr>
          <w:szCs w:val="18"/>
        </w:rPr>
        <w:t>графы 3</w:t>
      </w:r>
      <w:r w:rsidRPr="00DE703B">
        <w:rPr>
          <w:szCs w:val="24"/>
        </w:rPr>
        <w:t xml:space="preserve"> («получившие второе</w:t>
      </w:r>
      <w:r w:rsidRPr="00DE703B">
        <w:rPr>
          <w:szCs w:val="18"/>
        </w:rPr>
        <w:t xml:space="preserve"> или последующее высшее образование») </w:t>
      </w:r>
      <w:r w:rsidRPr="00DE703B">
        <w:rPr>
          <w:szCs w:val="24"/>
        </w:rPr>
        <w:t xml:space="preserve">– частью 8 статьи 69 ФЗ № 273-ФЗ; </w:t>
      </w:r>
      <w:r w:rsidRPr="00DE703B">
        <w:rPr>
          <w:szCs w:val="18"/>
        </w:rPr>
        <w:t xml:space="preserve">графы 4 («имевшие </w:t>
      </w:r>
      <w:r w:rsidRPr="00DE703B">
        <w:rPr>
          <w:szCs w:val="24"/>
        </w:rPr>
        <w:t xml:space="preserve">высшее образование </w:t>
      </w:r>
      <w:r w:rsidRPr="00DE703B">
        <w:rPr>
          <w:szCs w:val="18"/>
        </w:rPr>
        <w:t>–</w:t>
      </w:r>
      <w:r w:rsidRPr="00DE703B">
        <w:rPr>
          <w:szCs w:val="24"/>
        </w:rPr>
        <w:t xml:space="preserve"> подготовка кадров высшей квалификации») – пунктом 5 части 7 статьи 60 ФЗ № 273-ФЗ;</w:t>
      </w:r>
      <w:r w:rsidRPr="00DE703B">
        <w:rPr>
          <w:szCs w:val="18"/>
        </w:rPr>
        <w:t xml:space="preserve"> графы 5 («присвоена ученая степень кандидат наук») – частью 9 статьи 60 </w:t>
      </w:r>
      <w:r w:rsidRPr="00DE703B">
        <w:rPr>
          <w:szCs w:val="24"/>
        </w:rPr>
        <w:t xml:space="preserve">ФЗ № 273-ФЗ. Ученые степени </w:t>
      </w:r>
      <w:r w:rsidRPr="00DE703B">
        <w:rPr>
          <w:szCs w:val="18"/>
        </w:rPr>
        <w:t>«кандидат наук» и «доктор наук» подтверждаются дипломом.</w:t>
      </w:r>
    </w:p>
    <w:p w:rsidR="00B3582A" w:rsidRPr="00161F08" w:rsidRDefault="00B3582A" w:rsidP="00DE703B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  <w:rPr>
          <w:szCs w:val="18"/>
        </w:rPr>
      </w:pPr>
      <w:r w:rsidRPr="00161F08">
        <w:rPr>
          <w:szCs w:val="18"/>
        </w:rPr>
        <w:t>6. Для контроля правильности заполнения формы необходимо учесть подсказ для арифметического контроля по графам и строкам: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59"/>
        <w:gridCol w:w="5202"/>
      </w:tblGrid>
      <w:tr w:rsidR="00B3582A" w:rsidRPr="001C7BFA" w:rsidTr="00B3582A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A" w:rsidRPr="001C7BFA" w:rsidRDefault="00B3582A" w:rsidP="00DE703B">
            <w:pPr>
              <w:keepNext/>
              <w:widowControl w:val="0"/>
              <w:autoSpaceDE w:val="0"/>
              <w:autoSpaceDN w:val="0"/>
              <w:adjustRightInd w:val="0"/>
              <w:spacing w:before="60"/>
              <w:ind w:right="198"/>
              <w:jc w:val="center"/>
              <w:outlineLvl w:val="0"/>
              <w:rPr>
                <w:rFonts w:eastAsia="Arial Unicode MS"/>
                <w:b/>
                <w:bCs/>
                <w:szCs w:val="24"/>
                <w:u w:val="single"/>
              </w:rPr>
            </w:pPr>
            <w:r w:rsidRPr="001C7BFA">
              <w:rPr>
                <w:b/>
                <w:bCs/>
                <w:szCs w:val="24"/>
                <w:u w:val="single"/>
              </w:rPr>
              <w:t>По графам формы № 1-МС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A" w:rsidRPr="001C7BFA" w:rsidRDefault="00B3582A" w:rsidP="00DE703B">
            <w:pPr>
              <w:keepNext/>
              <w:widowControl w:val="0"/>
              <w:autoSpaceDE w:val="0"/>
              <w:autoSpaceDN w:val="0"/>
              <w:adjustRightInd w:val="0"/>
              <w:spacing w:before="60"/>
              <w:ind w:right="198"/>
              <w:jc w:val="center"/>
              <w:outlineLvl w:val="0"/>
              <w:rPr>
                <w:rFonts w:eastAsia="Arial Unicode MS"/>
                <w:b/>
                <w:bCs/>
                <w:szCs w:val="24"/>
                <w:u w:val="single"/>
              </w:rPr>
            </w:pPr>
            <w:r w:rsidRPr="001C7BFA">
              <w:rPr>
                <w:b/>
                <w:bCs/>
                <w:szCs w:val="24"/>
                <w:u w:val="single"/>
              </w:rPr>
              <w:t>По строкам формы № 1-МС</w:t>
            </w:r>
          </w:p>
        </w:tc>
      </w:tr>
      <w:tr w:rsidR="00B3582A" w:rsidRPr="001C7BFA" w:rsidTr="00B3582A">
        <w:trPr>
          <w:trHeight w:val="170"/>
          <w:jc w:val="center"/>
        </w:trPr>
        <w:tc>
          <w:tcPr>
            <w:tcW w:w="1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A" w:rsidRPr="001C7BFA" w:rsidRDefault="00B3582A" w:rsidP="00DE703B">
            <w:pPr>
              <w:keepNext/>
              <w:widowControl w:val="0"/>
              <w:autoSpaceDE w:val="0"/>
              <w:autoSpaceDN w:val="0"/>
              <w:adjustRightInd w:val="0"/>
              <w:spacing w:before="120"/>
              <w:ind w:left="120" w:firstLine="500"/>
              <w:jc w:val="center"/>
              <w:outlineLvl w:val="1"/>
              <w:rPr>
                <w:rFonts w:eastAsia="Arial Unicode MS"/>
                <w:b/>
                <w:szCs w:val="24"/>
              </w:rPr>
            </w:pPr>
            <w:r w:rsidRPr="001C7BFA">
              <w:rPr>
                <w:b/>
                <w:szCs w:val="24"/>
              </w:rPr>
              <w:t xml:space="preserve">В разделе 1 </w:t>
            </w:r>
          </w:p>
        </w:tc>
      </w:tr>
      <w:tr w:rsidR="00B3582A" w:rsidRPr="001C7BFA" w:rsidTr="00B3582A">
        <w:trPr>
          <w:trHeight w:val="2879"/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spacing w:before="120"/>
              <w:ind w:left="120" w:hanging="5"/>
              <w:outlineLvl w:val="1"/>
              <w:rPr>
                <w:rFonts w:eastAsia="Arial Unicode MS"/>
                <w:b/>
                <w:szCs w:val="24"/>
                <w:u w:val="single"/>
              </w:rPr>
            </w:pPr>
            <w:r w:rsidRPr="001C7BFA">
              <w:rPr>
                <w:b/>
                <w:szCs w:val="24"/>
                <w:u w:val="single"/>
              </w:rPr>
              <w:t>по всем соответствующим строкам (101</w:t>
            </w:r>
            <w:r w:rsidR="00E11B5B" w:rsidRPr="001C7BFA">
              <w:rPr>
                <w:b/>
                <w:szCs w:val="24"/>
                <w:u w:val="single"/>
              </w:rPr>
              <w:sym w:font="Symbol" w:char="F02D"/>
            </w:r>
            <w:r w:rsidRPr="001C7BFA">
              <w:rPr>
                <w:b/>
                <w:szCs w:val="24"/>
                <w:u w:val="single"/>
              </w:rPr>
              <w:t>109):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ind w:firstLine="115"/>
              <w:rPr>
                <w:szCs w:val="24"/>
              </w:rPr>
            </w:pPr>
            <w:r w:rsidRPr="001C7BFA">
              <w:rPr>
                <w:szCs w:val="24"/>
              </w:rPr>
              <w:t>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3 = сумме гр.</w:t>
            </w:r>
            <w:r w:rsidR="00656515" w:rsidRPr="003F4607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5</w:t>
            </w:r>
            <w:r w:rsidR="00E11B5B" w:rsidRPr="001C7BFA">
              <w:rPr>
                <w:szCs w:val="24"/>
              </w:rPr>
              <w:sym w:font="Symbol" w:char="F02D"/>
            </w:r>
            <w:r w:rsidRPr="001C7BFA">
              <w:rPr>
                <w:szCs w:val="24"/>
              </w:rPr>
              <w:t>10;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ind w:firstLine="115"/>
              <w:rPr>
                <w:szCs w:val="24"/>
              </w:rPr>
            </w:pPr>
            <w:r w:rsidRPr="001C7BFA">
              <w:rPr>
                <w:szCs w:val="24"/>
              </w:rPr>
              <w:t>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 xml:space="preserve">3 </w:t>
            </w:r>
            <w:r w:rsidRPr="001C7BFA">
              <w:rPr>
                <w:szCs w:val="24"/>
              </w:rPr>
              <w:sym w:font="Symbol" w:char="F0B3"/>
            </w:r>
            <w:r w:rsidRPr="001C7BFA">
              <w:rPr>
                <w:szCs w:val="24"/>
              </w:rPr>
              <w:t xml:space="preserve"> 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4, 11;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ind w:firstLine="115"/>
              <w:rPr>
                <w:szCs w:val="24"/>
              </w:rPr>
            </w:pPr>
            <w:r w:rsidRPr="001C7BFA">
              <w:rPr>
                <w:szCs w:val="24"/>
              </w:rPr>
              <w:t>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 xml:space="preserve">5 </w:t>
            </w:r>
            <w:r w:rsidRPr="001C7BFA">
              <w:rPr>
                <w:szCs w:val="24"/>
              </w:rPr>
              <w:sym w:font="Symbol" w:char="F0B3"/>
            </w:r>
            <w:r w:rsidRPr="001C7BFA">
              <w:rPr>
                <w:szCs w:val="24"/>
              </w:rPr>
              <w:t xml:space="preserve"> 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12;</w:t>
            </w:r>
          </w:p>
          <w:p w:rsidR="00B3582A" w:rsidRPr="001C7BFA" w:rsidRDefault="00B3582A" w:rsidP="00DE703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15"/>
              <w:rPr>
                <w:szCs w:val="24"/>
              </w:rPr>
            </w:pPr>
            <w:r w:rsidRPr="001C7BFA">
              <w:rPr>
                <w:szCs w:val="24"/>
              </w:rPr>
              <w:t>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 xml:space="preserve">6 </w:t>
            </w:r>
            <w:r w:rsidRPr="001C7BFA">
              <w:rPr>
                <w:szCs w:val="24"/>
              </w:rPr>
              <w:sym w:font="Symbol" w:char="F0B3"/>
            </w:r>
            <w:r w:rsidRPr="001C7BFA">
              <w:rPr>
                <w:szCs w:val="24"/>
              </w:rPr>
              <w:t xml:space="preserve"> 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13;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ind w:firstLine="115"/>
              <w:rPr>
                <w:szCs w:val="24"/>
              </w:rPr>
            </w:pPr>
            <w:r w:rsidRPr="001C7BFA">
              <w:rPr>
                <w:szCs w:val="24"/>
              </w:rPr>
              <w:t>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 xml:space="preserve">7 </w:t>
            </w:r>
            <w:r w:rsidRPr="001C7BFA">
              <w:rPr>
                <w:szCs w:val="24"/>
              </w:rPr>
              <w:sym w:font="Symbol" w:char="F0B3"/>
            </w:r>
            <w:r w:rsidRPr="001C7BFA">
              <w:rPr>
                <w:szCs w:val="24"/>
              </w:rPr>
              <w:t xml:space="preserve"> 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14;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ind w:firstLine="115"/>
              <w:rPr>
                <w:szCs w:val="24"/>
              </w:rPr>
            </w:pPr>
            <w:r w:rsidRPr="001C7BFA">
              <w:rPr>
                <w:szCs w:val="24"/>
              </w:rPr>
              <w:t>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 xml:space="preserve">8 </w:t>
            </w:r>
            <w:r w:rsidRPr="001C7BFA">
              <w:rPr>
                <w:szCs w:val="24"/>
              </w:rPr>
              <w:sym w:font="Symbol" w:char="F0B3"/>
            </w:r>
            <w:r w:rsidRPr="001C7BFA">
              <w:rPr>
                <w:szCs w:val="24"/>
              </w:rPr>
              <w:t xml:space="preserve"> 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15;</w:t>
            </w:r>
          </w:p>
          <w:p w:rsidR="00B3582A" w:rsidRPr="001C7BFA" w:rsidRDefault="00B3582A" w:rsidP="00DE70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15"/>
              <w:rPr>
                <w:szCs w:val="24"/>
              </w:rPr>
            </w:pPr>
            <w:r w:rsidRPr="001C7BFA">
              <w:rPr>
                <w:szCs w:val="24"/>
              </w:rPr>
              <w:t>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 xml:space="preserve">9 </w:t>
            </w:r>
            <w:r w:rsidRPr="001C7BFA">
              <w:rPr>
                <w:szCs w:val="24"/>
              </w:rPr>
              <w:sym w:font="Symbol" w:char="F0B3"/>
            </w:r>
            <w:r w:rsidRPr="001C7BFA">
              <w:rPr>
                <w:szCs w:val="24"/>
              </w:rPr>
              <w:t xml:space="preserve"> 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17;</w:t>
            </w:r>
          </w:p>
          <w:p w:rsidR="00B3582A" w:rsidRPr="001C7BFA" w:rsidRDefault="00B3582A" w:rsidP="00DE70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15"/>
              <w:rPr>
                <w:szCs w:val="24"/>
              </w:rPr>
            </w:pPr>
            <w:r w:rsidRPr="001C7BFA">
              <w:rPr>
                <w:szCs w:val="24"/>
              </w:rPr>
              <w:t>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 xml:space="preserve">10 </w:t>
            </w:r>
            <w:r w:rsidRPr="001C7BFA">
              <w:rPr>
                <w:szCs w:val="24"/>
              </w:rPr>
              <w:sym w:font="Symbol" w:char="F0B3"/>
            </w:r>
            <w:r w:rsidRPr="001C7BFA">
              <w:rPr>
                <w:szCs w:val="24"/>
              </w:rPr>
              <w:t xml:space="preserve"> 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18;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ind w:left="115"/>
              <w:rPr>
                <w:szCs w:val="24"/>
              </w:rPr>
            </w:pPr>
            <w:r w:rsidRPr="001C7BFA">
              <w:rPr>
                <w:szCs w:val="24"/>
              </w:rPr>
              <w:t>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11 = сумме 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12</w:t>
            </w:r>
            <w:r w:rsidR="00E11B5B" w:rsidRPr="001C7BFA">
              <w:rPr>
                <w:szCs w:val="24"/>
              </w:rPr>
              <w:sym w:font="Symbol" w:char="F02D"/>
            </w:r>
            <w:r w:rsidRPr="001C7BFA">
              <w:rPr>
                <w:szCs w:val="24"/>
              </w:rPr>
              <w:t>15, 17, 18;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ind w:left="119"/>
              <w:rPr>
                <w:b/>
                <w:szCs w:val="24"/>
                <w:u w:val="single"/>
              </w:rPr>
            </w:pPr>
            <w:r w:rsidRPr="001C7BFA">
              <w:rPr>
                <w:szCs w:val="24"/>
              </w:rPr>
              <w:t>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 xml:space="preserve">15 </w:t>
            </w:r>
            <w:r w:rsidRPr="001C7BFA">
              <w:rPr>
                <w:szCs w:val="24"/>
              </w:rPr>
              <w:sym w:font="Symbol" w:char="F0B3"/>
            </w:r>
            <w:r w:rsidRPr="001C7BFA">
              <w:rPr>
                <w:szCs w:val="24"/>
              </w:rPr>
              <w:t xml:space="preserve"> 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spacing w:before="120"/>
              <w:ind w:left="120" w:hanging="11"/>
              <w:outlineLvl w:val="1"/>
              <w:rPr>
                <w:rFonts w:eastAsia="Arial Unicode MS"/>
                <w:b/>
                <w:szCs w:val="24"/>
                <w:u w:val="single"/>
              </w:rPr>
            </w:pPr>
            <w:r w:rsidRPr="001C7BFA">
              <w:rPr>
                <w:b/>
                <w:szCs w:val="24"/>
                <w:u w:val="single"/>
              </w:rPr>
              <w:t>по всем графам (3</w:t>
            </w:r>
            <w:r w:rsidR="00E11B5B" w:rsidRPr="001C7BFA">
              <w:rPr>
                <w:b/>
                <w:szCs w:val="24"/>
                <w:u w:val="single"/>
              </w:rPr>
              <w:sym w:font="Symbol" w:char="F02D"/>
            </w:r>
            <w:r w:rsidRPr="001C7BFA">
              <w:rPr>
                <w:b/>
                <w:szCs w:val="24"/>
                <w:u w:val="single"/>
              </w:rPr>
              <w:t xml:space="preserve">18): 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spacing w:before="160"/>
              <w:ind w:left="119"/>
              <w:rPr>
                <w:szCs w:val="24"/>
              </w:rPr>
            </w:pPr>
            <w:r w:rsidRPr="001C7BFA">
              <w:rPr>
                <w:szCs w:val="24"/>
              </w:rPr>
              <w:t>стр.</w:t>
            </w:r>
            <w:r w:rsidR="00656515" w:rsidRPr="003F4607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102 = сумме стр.</w:t>
            </w:r>
            <w:r w:rsidR="00656515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103</w:t>
            </w:r>
            <w:r w:rsidR="00352BD1" w:rsidRPr="001C7BFA">
              <w:rPr>
                <w:szCs w:val="24"/>
              </w:rPr>
              <w:t>–</w:t>
            </w:r>
            <w:r w:rsidRPr="001C7BFA">
              <w:rPr>
                <w:szCs w:val="24"/>
              </w:rPr>
              <w:t>107;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spacing w:before="160"/>
              <w:ind w:left="119" w:right="-113"/>
              <w:rPr>
                <w:szCs w:val="24"/>
              </w:rPr>
            </w:pPr>
            <w:r w:rsidRPr="001C7BFA">
              <w:rPr>
                <w:szCs w:val="24"/>
              </w:rPr>
              <w:t xml:space="preserve">стр. 102 </w:t>
            </w:r>
            <w:r w:rsidRPr="001C7BFA">
              <w:rPr>
                <w:szCs w:val="24"/>
                <w:lang w:val="en-US"/>
              </w:rPr>
              <w:sym w:font="Symbol" w:char="F0B3"/>
            </w:r>
            <w:r w:rsidRPr="001C7BFA">
              <w:rPr>
                <w:szCs w:val="24"/>
              </w:rPr>
              <w:t xml:space="preserve"> стр. 108;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spacing w:before="160"/>
              <w:ind w:left="119"/>
              <w:rPr>
                <w:b/>
                <w:szCs w:val="24"/>
                <w:u w:val="single"/>
              </w:rPr>
            </w:pPr>
            <w:r w:rsidRPr="001C7BFA">
              <w:rPr>
                <w:szCs w:val="24"/>
              </w:rPr>
              <w:t>стр.</w:t>
            </w:r>
            <w:r w:rsidR="00656515" w:rsidRPr="003F4607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109 = сумме стр.</w:t>
            </w:r>
            <w:r w:rsidR="00656515" w:rsidRPr="003F4607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101, 102</w:t>
            </w:r>
          </w:p>
        </w:tc>
      </w:tr>
      <w:tr w:rsidR="00B3582A" w:rsidRPr="001C7BFA" w:rsidTr="00B3582A">
        <w:trPr>
          <w:trHeight w:val="119"/>
          <w:jc w:val="center"/>
        </w:trPr>
        <w:tc>
          <w:tcPr>
            <w:tcW w:w="1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A" w:rsidRPr="001C7BFA" w:rsidRDefault="00B3582A" w:rsidP="00DE703B">
            <w:pPr>
              <w:keepNext/>
              <w:widowControl w:val="0"/>
              <w:autoSpaceDE w:val="0"/>
              <w:autoSpaceDN w:val="0"/>
              <w:adjustRightInd w:val="0"/>
              <w:spacing w:before="160"/>
              <w:ind w:left="120"/>
              <w:jc w:val="center"/>
              <w:outlineLvl w:val="2"/>
              <w:rPr>
                <w:rFonts w:eastAsia="Arial Unicode MS"/>
                <w:b/>
                <w:szCs w:val="24"/>
              </w:rPr>
            </w:pPr>
            <w:r w:rsidRPr="001C7BFA">
              <w:rPr>
                <w:b/>
                <w:szCs w:val="24"/>
              </w:rPr>
              <w:t xml:space="preserve">В разделе 2 </w:t>
            </w:r>
          </w:p>
        </w:tc>
      </w:tr>
      <w:tr w:rsidR="00161F08" w:rsidRPr="001C7BFA" w:rsidTr="00B3582A">
        <w:trPr>
          <w:trHeight w:val="1461"/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b/>
                <w:szCs w:val="24"/>
                <w:u w:val="single"/>
              </w:rPr>
            </w:pPr>
            <w:r w:rsidRPr="001C7BFA">
              <w:rPr>
                <w:b/>
                <w:szCs w:val="24"/>
                <w:u w:val="single"/>
              </w:rPr>
              <w:t>по строкам 201</w:t>
            </w:r>
            <w:r w:rsidR="00E11B5B" w:rsidRPr="001C7BFA">
              <w:rPr>
                <w:b/>
                <w:szCs w:val="24"/>
                <w:u w:val="single"/>
              </w:rPr>
              <w:sym w:font="Symbol" w:char="F02D"/>
            </w:r>
            <w:r w:rsidRPr="001C7BFA">
              <w:rPr>
                <w:b/>
                <w:szCs w:val="24"/>
                <w:u w:val="single"/>
              </w:rPr>
              <w:t>209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ind w:left="119"/>
              <w:rPr>
                <w:szCs w:val="24"/>
              </w:rPr>
            </w:pPr>
            <w:r w:rsidRPr="001C7BFA">
              <w:rPr>
                <w:szCs w:val="24"/>
              </w:rPr>
              <w:t>сумма гр. 3</w:t>
            </w:r>
            <w:r w:rsidR="00352BD1" w:rsidRPr="001C7BFA">
              <w:rPr>
                <w:szCs w:val="24"/>
              </w:rPr>
              <w:t>–</w:t>
            </w:r>
            <w:r w:rsidRPr="001C7BFA">
              <w:rPr>
                <w:szCs w:val="24"/>
              </w:rPr>
              <w:t>8 = гр. 3 разд.</w:t>
            </w:r>
            <w:r w:rsidR="00656515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 по стр.</w:t>
            </w:r>
            <w:r w:rsidR="00656515" w:rsidRPr="001C7BFA">
              <w:rPr>
                <w:szCs w:val="24"/>
                <w:lang w:val="en-US"/>
              </w:rPr>
              <w:t xml:space="preserve"> </w:t>
            </w:r>
            <w:r w:rsidRPr="001C7BFA">
              <w:rPr>
                <w:szCs w:val="24"/>
              </w:rPr>
              <w:t>101</w:t>
            </w:r>
            <w:r w:rsidR="00352BD1" w:rsidRPr="001C7BFA">
              <w:rPr>
                <w:szCs w:val="24"/>
              </w:rPr>
              <w:t>–</w:t>
            </w:r>
            <w:r w:rsidRPr="001C7BFA">
              <w:rPr>
                <w:szCs w:val="24"/>
              </w:rPr>
              <w:t>109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ind w:left="119"/>
              <w:rPr>
                <w:b/>
                <w:szCs w:val="24"/>
                <w:u w:val="single"/>
              </w:rPr>
            </w:pP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ind w:left="119"/>
              <w:rPr>
                <w:b/>
                <w:szCs w:val="24"/>
                <w:u w:val="single"/>
              </w:rPr>
            </w:pPr>
            <w:r w:rsidRPr="001C7BFA">
              <w:rPr>
                <w:b/>
                <w:szCs w:val="24"/>
                <w:u w:val="single"/>
              </w:rPr>
              <w:t>по строке 210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ind w:left="119"/>
              <w:rPr>
                <w:szCs w:val="24"/>
              </w:rPr>
            </w:pPr>
            <w:r w:rsidRPr="001C7BFA">
              <w:rPr>
                <w:szCs w:val="24"/>
              </w:rPr>
              <w:t>сумма гр. 3</w:t>
            </w:r>
            <w:r w:rsidR="00352BD1" w:rsidRPr="001C7BFA">
              <w:rPr>
                <w:szCs w:val="24"/>
              </w:rPr>
              <w:t>–</w:t>
            </w:r>
            <w:r w:rsidRPr="001C7BFA">
              <w:rPr>
                <w:szCs w:val="24"/>
              </w:rPr>
              <w:t>8 = 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 xml:space="preserve">11 разд. 1 по стр. 109 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ind w:left="119"/>
              <w:rPr>
                <w:szCs w:val="24"/>
              </w:rPr>
            </w:pP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ind w:left="119"/>
              <w:rPr>
                <w:b/>
                <w:szCs w:val="24"/>
                <w:u w:val="single"/>
              </w:rPr>
            </w:pPr>
            <w:r w:rsidRPr="001C7BFA">
              <w:rPr>
                <w:b/>
                <w:szCs w:val="24"/>
                <w:u w:val="single"/>
              </w:rPr>
              <w:t>по строке 211</w:t>
            </w:r>
          </w:p>
          <w:p w:rsidR="00B3582A" w:rsidRPr="001C7BFA" w:rsidRDefault="00B3582A" w:rsidP="00352BD1">
            <w:pPr>
              <w:widowControl w:val="0"/>
              <w:autoSpaceDE w:val="0"/>
              <w:autoSpaceDN w:val="0"/>
              <w:adjustRightInd w:val="0"/>
              <w:ind w:left="119"/>
              <w:rPr>
                <w:b/>
                <w:szCs w:val="24"/>
                <w:u w:val="single"/>
              </w:rPr>
            </w:pPr>
            <w:r w:rsidRPr="001C7BFA">
              <w:rPr>
                <w:szCs w:val="24"/>
              </w:rPr>
              <w:t>сумма гр. 3</w:t>
            </w:r>
            <w:r w:rsidR="00352BD1" w:rsidRPr="001C7BFA">
              <w:rPr>
                <w:szCs w:val="24"/>
              </w:rPr>
              <w:t>–</w:t>
            </w:r>
            <w:r w:rsidRPr="001C7BFA">
              <w:rPr>
                <w:szCs w:val="24"/>
              </w:rPr>
              <w:t>8 = 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3 минус 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 xml:space="preserve">11 разд. 1 по стр. 109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b/>
                <w:szCs w:val="24"/>
              </w:rPr>
            </w:pPr>
            <w:r w:rsidRPr="001C7BFA">
              <w:rPr>
                <w:b/>
                <w:szCs w:val="24"/>
                <w:u w:val="single"/>
              </w:rPr>
              <w:t>по всем графам (3</w:t>
            </w:r>
            <w:r w:rsidR="00E11B5B" w:rsidRPr="001C7BFA">
              <w:rPr>
                <w:b/>
                <w:szCs w:val="24"/>
                <w:u w:val="single"/>
              </w:rPr>
              <w:sym w:font="Symbol" w:char="F02D"/>
            </w:r>
            <w:r w:rsidRPr="001C7BFA">
              <w:rPr>
                <w:b/>
                <w:szCs w:val="24"/>
                <w:u w:val="single"/>
              </w:rPr>
              <w:t>8)</w:t>
            </w:r>
            <w:r w:rsidRPr="001C7BFA">
              <w:rPr>
                <w:b/>
                <w:szCs w:val="24"/>
              </w:rPr>
              <w:t>: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spacing w:before="120" w:after="120"/>
              <w:ind w:left="119"/>
              <w:rPr>
                <w:szCs w:val="24"/>
              </w:rPr>
            </w:pPr>
            <w:r w:rsidRPr="001C7BFA">
              <w:rPr>
                <w:szCs w:val="24"/>
              </w:rPr>
              <w:t>стр. 202 = сумме стр.</w:t>
            </w:r>
            <w:r w:rsidR="00656515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203</w:t>
            </w:r>
            <w:r w:rsidR="00352BD1" w:rsidRPr="001C7BFA">
              <w:rPr>
                <w:szCs w:val="24"/>
              </w:rPr>
              <w:t>–</w:t>
            </w:r>
            <w:r w:rsidRPr="001C7BFA">
              <w:rPr>
                <w:szCs w:val="24"/>
              </w:rPr>
              <w:t>207;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spacing w:after="120"/>
              <w:ind w:left="119" w:right="-113"/>
              <w:rPr>
                <w:szCs w:val="24"/>
              </w:rPr>
            </w:pPr>
            <w:r w:rsidRPr="001C7BFA">
              <w:rPr>
                <w:szCs w:val="24"/>
              </w:rPr>
              <w:t xml:space="preserve">стр. 202 </w:t>
            </w:r>
            <w:r w:rsidRPr="001C7BFA">
              <w:rPr>
                <w:szCs w:val="24"/>
                <w:lang w:val="en-US"/>
              </w:rPr>
              <w:sym w:font="Symbol" w:char="F0B3"/>
            </w:r>
            <w:r w:rsidRPr="001C7BFA">
              <w:rPr>
                <w:szCs w:val="24"/>
              </w:rPr>
              <w:t xml:space="preserve"> стр. 208;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spacing w:after="120"/>
              <w:ind w:left="119"/>
              <w:rPr>
                <w:szCs w:val="24"/>
              </w:rPr>
            </w:pPr>
            <w:r w:rsidRPr="001C7BFA">
              <w:rPr>
                <w:szCs w:val="24"/>
              </w:rPr>
              <w:t>стр. 209 = сумме стр.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201,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202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spacing w:after="120"/>
              <w:ind w:left="119"/>
              <w:rPr>
                <w:szCs w:val="24"/>
              </w:rPr>
            </w:pPr>
            <w:r w:rsidRPr="001C7BFA">
              <w:rPr>
                <w:szCs w:val="24"/>
              </w:rPr>
              <w:t>стр. 209 = сумме стр.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 xml:space="preserve">210, 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211</w:t>
            </w:r>
          </w:p>
        </w:tc>
      </w:tr>
    </w:tbl>
    <w:p w:rsidR="00B3582A" w:rsidRPr="001C7BFA" w:rsidRDefault="00B3582A" w:rsidP="00B3582A">
      <w:pPr>
        <w:widowControl w:val="0"/>
        <w:autoSpaceDE w:val="0"/>
        <w:autoSpaceDN w:val="0"/>
        <w:adjustRightInd w:val="0"/>
        <w:spacing w:before="160" w:line="259" w:lineRule="auto"/>
        <w:ind w:left="120" w:firstLine="500"/>
        <w:jc w:val="center"/>
        <w:rPr>
          <w:szCs w:val="24"/>
        </w:rPr>
      </w:pPr>
    </w:p>
    <w:p w:rsidR="00DE703B" w:rsidRPr="001C7BFA" w:rsidRDefault="00DE703B" w:rsidP="00B3582A">
      <w:pPr>
        <w:widowControl w:val="0"/>
        <w:autoSpaceDE w:val="0"/>
        <w:autoSpaceDN w:val="0"/>
        <w:adjustRightInd w:val="0"/>
        <w:spacing w:before="160" w:line="259" w:lineRule="auto"/>
        <w:ind w:left="120" w:firstLine="500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32"/>
        <w:gridCol w:w="5220"/>
      </w:tblGrid>
      <w:tr w:rsidR="00161F08" w:rsidRPr="001C7BFA" w:rsidTr="00B3582A">
        <w:trPr>
          <w:jc w:val="center"/>
        </w:trPr>
        <w:tc>
          <w:tcPr>
            <w:tcW w:w="1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A" w:rsidRPr="001C7BFA" w:rsidRDefault="00B3582A" w:rsidP="00B3582A">
            <w:pPr>
              <w:widowControl w:val="0"/>
              <w:autoSpaceDE w:val="0"/>
              <w:autoSpaceDN w:val="0"/>
              <w:adjustRightInd w:val="0"/>
              <w:spacing w:before="160" w:line="200" w:lineRule="exact"/>
              <w:ind w:left="120"/>
              <w:jc w:val="center"/>
              <w:outlineLvl w:val="2"/>
              <w:rPr>
                <w:rFonts w:eastAsia="Arial Unicode MS"/>
                <w:b/>
                <w:szCs w:val="24"/>
              </w:rPr>
            </w:pPr>
            <w:r w:rsidRPr="001C7BFA">
              <w:rPr>
                <w:b/>
                <w:szCs w:val="24"/>
              </w:rPr>
              <w:t>В разделе 3</w:t>
            </w:r>
          </w:p>
        </w:tc>
      </w:tr>
      <w:tr w:rsidR="00161F08" w:rsidRPr="001C7BFA" w:rsidTr="00B3582A">
        <w:trPr>
          <w:trHeight w:val="1385"/>
          <w:jc w:val="center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B" w:rsidRPr="001C7BFA" w:rsidRDefault="00DE703B" w:rsidP="00DE703B">
            <w:pPr>
              <w:widowControl w:val="0"/>
              <w:autoSpaceDE w:val="0"/>
              <w:autoSpaceDN w:val="0"/>
              <w:adjustRightInd w:val="0"/>
              <w:spacing w:before="160"/>
              <w:ind w:left="120" w:hanging="9"/>
              <w:jc w:val="both"/>
              <w:rPr>
                <w:b/>
                <w:szCs w:val="24"/>
                <w:u w:val="single"/>
              </w:rPr>
            </w:pPr>
            <w:r w:rsidRPr="001C7BFA">
              <w:rPr>
                <w:b/>
                <w:szCs w:val="24"/>
                <w:u w:val="single"/>
              </w:rPr>
              <w:t>по всем строкам (301</w:t>
            </w:r>
            <w:r w:rsidR="00E11B5B" w:rsidRPr="001C7BFA">
              <w:rPr>
                <w:b/>
                <w:szCs w:val="24"/>
                <w:u w:val="single"/>
              </w:rPr>
              <w:sym w:font="Symbol" w:char="F02D"/>
            </w:r>
            <w:r w:rsidRPr="001C7BFA">
              <w:rPr>
                <w:b/>
                <w:szCs w:val="24"/>
                <w:u w:val="single"/>
              </w:rPr>
              <w:t>311):</w:t>
            </w:r>
          </w:p>
          <w:p w:rsidR="00DE703B" w:rsidRPr="001C7BFA" w:rsidRDefault="00DE703B" w:rsidP="00DE703B">
            <w:pPr>
              <w:widowControl w:val="0"/>
              <w:autoSpaceDE w:val="0"/>
              <w:autoSpaceDN w:val="0"/>
              <w:adjustRightInd w:val="0"/>
              <w:ind w:left="119" w:right="-113"/>
              <w:rPr>
                <w:szCs w:val="24"/>
              </w:rPr>
            </w:pPr>
            <w:r w:rsidRPr="001C7BFA">
              <w:rPr>
                <w:szCs w:val="24"/>
              </w:rPr>
              <w:t>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3 = сумме 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4, 5, 7, 8, 9, 13, 14, 15,16;</w:t>
            </w:r>
            <w:r w:rsidRPr="001C7BFA">
              <w:rPr>
                <w:szCs w:val="24"/>
              </w:rPr>
              <w:br/>
              <w:t>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 xml:space="preserve">5 </w:t>
            </w:r>
            <w:r w:rsidRPr="001C7BFA">
              <w:rPr>
                <w:szCs w:val="24"/>
                <w:lang w:val="en-US"/>
              </w:rPr>
              <w:sym w:font="Symbol" w:char="F0B3"/>
            </w:r>
            <w:r w:rsidRPr="001C7BFA">
              <w:rPr>
                <w:szCs w:val="24"/>
              </w:rPr>
              <w:t xml:space="preserve"> гр.</w:t>
            </w:r>
            <w:r w:rsidR="00656515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6;</w:t>
            </w:r>
            <w:r w:rsidRPr="001C7BFA">
              <w:rPr>
                <w:szCs w:val="24"/>
              </w:rPr>
              <w:br/>
              <w:t>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 xml:space="preserve">9 </w:t>
            </w:r>
            <w:r w:rsidRPr="001C7BFA">
              <w:rPr>
                <w:szCs w:val="24"/>
                <w:lang w:val="en-US"/>
              </w:rPr>
              <w:sym w:font="Symbol" w:char="F0B3"/>
            </w:r>
            <w:r w:rsidRPr="001C7BFA">
              <w:rPr>
                <w:szCs w:val="24"/>
              </w:rPr>
              <w:t xml:space="preserve"> суммы 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10, 12;</w:t>
            </w:r>
          </w:p>
          <w:p w:rsidR="00DE703B" w:rsidRPr="001C7BFA" w:rsidRDefault="00DE703B" w:rsidP="00DE703B">
            <w:pPr>
              <w:widowControl w:val="0"/>
              <w:autoSpaceDE w:val="0"/>
              <w:autoSpaceDN w:val="0"/>
              <w:adjustRightInd w:val="0"/>
              <w:ind w:left="119" w:right="-113"/>
              <w:rPr>
                <w:szCs w:val="24"/>
              </w:rPr>
            </w:pPr>
            <w:r w:rsidRPr="001C7BFA">
              <w:rPr>
                <w:szCs w:val="24"/>
              </w:rPr>
              <w:t>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 xml:space="preserve">10 </w:t>
            </w:r>
            <w:r w:rsidRPr="001C7BFA">
              <w:rPr>
                <w:szCs w:val="24"/>
                <w:lang w:val="en-US"/>
              </w:rPr>
              <w:sym w:font="Symbol" w:char="F0B3"/>
            </w:r>
            <w:r w:rsidRPr="001C7BFA">
              <w:rPr>
                <w:szCs w:val="24"/>
              </w:rPr>
              <w:t xml:space="preserve"> гр.</w:t>
            </w:r>
            <w:r w:rsidR="00352BD1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11;</w:t>
            </w:r>
          </w:p>
          <w:p w:rsidR="00DE703B" w:rsidRPr="001C7BFA" w:rsidRDefault="00DE703B" w:rsidP="00DE703B">
            <w:pPr>
              <w:widowControl w:val="0"/>
              <w:autoSpaceDE w:val="0"/>
              <w:autoSpaceDN w:val="0"/>
              <w:adjustRightInd w:val="0"/>
              <w:ind w:left="119" w:right="-113"/>
              <w:rPr>
                <w:szCs w:val="24"/>
              </w:rPr>
            </w:pPr>
            <w:r w:rsidRPr="001C7BFA">
              <w:rPr>
                <w:szCs w:val="24"/>
              </w:rPr>
              <w:br/>
            </w:r>
            <w:r w:rsidRPr="001C7BFA">
              <w:rPr>
                <w:b/>
                <w:szCs w:val="24"/>
                <w:u w:val="single"/>
              </w:rPr>
              <w:t>по строкам 301</w:t>
            </w:r>
            <w:r w:rsidR="00E11B5B" w:rsidRPr="001C7BFA">
              <w:rPr>
                <w:b/>
                <w:szCs w:val="24"/>
                <w:u w:val="single"/>
              </w:rPr>
              <w:sym w:font="Symbol" w:char="F02D"/>
            </w:r>
            <w:r w:rsidRPr="001C7BFA">
              <w:rPr>
                <w:b/>
                <w:szCs w:val="24"/>
                <w:u w:val="single"/>
              </w:rPr>
              <w:t>309:</w:t>
            </w:r>
          </w:p>
          <w:p w:rsidR="00B3582A" w:rsidRPr="001C7BFA" w:rsidRDefault="00DE703B" w:rsidP="00E11B5B">
            <w:pPr>
              <w:widowControl w:val="0"/>
              <w:autoSpaceDE w:val="0"/>
              <w:autoSpaceDN w:val="0"/>
              <w:adjustRightInd w:val="0"/>
              <w:ind w:left="119" w:right="-113"/>
              <w:rPr>
                <w:szCs w:val="24"/>
                <w:u w:val="single"/>
              </w:rPr>
            </w:pPr>
            <w:r w:rsidRPr="001C7BFA">
              <w:rPr>
                <w:szCs w:val="24"/>
              </w:rPr>
              <w:t>сумма гр.</w:t>
            </w:r>
            <w:r w:rsidR="007507F4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3, 17, 18 = гр.3 разд.</w:t>
            </w:r>
            <w:r w:rsidR="007507F4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1по стр.</w:t>
            </w:r>
            <w:r w:rsidR="007507F4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101</w:t>
            </w:r>
            <w:r w:rsidR="007507F4" w:rsidRPr="001C7BFA">
              <w:rPr>
                <w:szCs w:val="24"/>
              </w:rPr>
              <w:t>–</w:t>
            </w:r>
            <w:r w:rsidRPr="001C7BFA">
              <w:rPr>
                <w:szCs w:val="24"/>
              </w:rPr>
              <w:t>109;</w:t>
            </w:r>
            <w:r w:rsidRPr="001C7BFA">
              <w:rPr>
                <w:szCs w:val="24"/>
              </w:rPr>
              <w:br/>
            </w:r>
            <w:r w:rsidRPr="001C7BFA">
              <w:rPr>
                <w:b/>
                <w:szCs w:val="24"/>
                <w:u w:val="single"/>
              </w:rPr>
              <w:t>по строке 310</w:t>
            </w:r>
            <w:r w:rsidRPr="001C7BFA">
              <w:rPr>
                <w:szCs w:val="24"/>
              </w:rPr>
              <w:t xml:space="preserve"> сумма гр.</w:t>
            </w:r>
            <w:r w:rsidR="007507F4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3, 17, 18 = гр.</w:t>
            </w:r>
            <w:r w:rsidR="007507F4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11 разд.</w:t>
            </w:r>
            <w:r w:rsidR="007507F4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</w:t>
            </w:r>
            <w:r w:rsidRPr="001C7BFA">
              <w:rPr>
                <w:szCs w:val="24"/>
              </w:rPr>
              <w:br/>
              <w:t>по стр.109;</w:t>
            </w:r>
            <w:r w:rsidRPr="001C7BFA">
              <w:rPr>
                <w:szCs w:val="24"/>
              </w:rPr>
              <w:br/>
            </w:r>
            <w:r w:rsidRPr="001C7BFA">
              <w:rPr>
                <w:b/>
                <w:szCs w:val="24"/>
                <w:u w:val="single"/>
              </w:rPr>
              <w:t>по строке 311</w:t>
            </w:r>
            <w:r w:rsidRPr="001C7BFA">
              <w:rPr>
                <w:b/>
                <w:szCs w:val="24"/>
              </w:rPr>
              <w:t xml:space="preserve"> </w:t>
            </w:r>
            <w:r w:rsidRPr="001C7BFA">
              <w:rPr>
                <w:szCs w:val="24"/>
              </w:rPr>
              <w:t>сумма гр.</w:t>
            </w:r>
            <w:r w:rsidR="007507F4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3, 17, 18 = гр.</w:t>
            </w:r>
            <w:r w:rsidR="007507F4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3 минус гр.</w:t>
            </w:r>
            <w:r w:rsidR="007507F4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11 разд.</w:t>
            </w:r>
            <w:r w:rsidR="007507F4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1 по стр.</w:t>
            </w:r>
            <w:r w:rsidR="00656515" w:rsidRPr="001C7BFA">
              <w:rPr>
                <w:szCs w:val="24"/>
                <w:lang w:val="en-US"/>
              </w:rPr>
              <w:t xml:space="preserve"> </w:t>
            </w:r>
            <w:r w:rsidRPr="001C7BFA">
              <w:rPr>
                <w:szCs w:val="24"/>
              </w:rPr>
              <w:t>109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spacing w:before="20"/>
              <w:ind w:left="120" w:firstLine="12"/>
              <w:jc w:val="both"/>
              <w:rPr>
                <w:b/>
                <w:szCs w:val="24"/>
                <w:u w:val="single"/>
              </w:rPr>
            </w:pPr>
            <w:r w:rsidRPr="001C7BFA">
              <w:rPr>
                <w:b/>
                <w:szCs w:val="24"/>
                <w:u w:val="single"/>
              </w:rPr>
              <w:t>по всем графам (3</w:t>
            </w:r>
            <w:r w:rsidR="00E11B5B" w:rsidRPr="001C7BFA">
              <w:rPr>
                <w:b/>
                <w:szCs w:val="24"/>
                <w:u w:val="single"/>
              </w:rPr>
              <w:sym w:font="Symbol" w:char="F02D"/>
            </w:r>
            <w:r w:rsidRPr="001C7BFA">
              <w:rPr>
                <w:b/>
                <w:szCs w:val="24"/>
                <w:u w:val="single"/>
              </w:rPr>
              <w:t>16):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spacing w:before="160"/>
              <w:ind w:left="119" w:right="-113"/>
              <w:rPr>
                <w:szCs w:val="24"/>
              </w:rPr>
            </w:pPr>
            <w:r w:rsidRPr="001C7BFA">
              <w:rPr>
                <w:szCs w:val="24"/>
              </w:rPr>
              <w:t>стр. 302 = сумме стр.</w:t>
            </w:r>
            <w:r w:rsidR="00656515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303</w:t>
            </w:r>
            <w:r w:rsidR="007507F4" w:rsidRPr="001C7BFA">
              <w:rPr>
                <w:szCs w:val="24"/>
              </w:rPr>
              <w:t>–</w:t>
            </w:r>
            <w:r w:rsidRPr="001C7BFA">
              <w:rPr>
                <w:szCs w:val="24"/>
              </w:rPr>
              <w:t>307;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spacing w:before="160"/>
              <w:ind w:left="119" w:right="-113"/>
              <w:rPr>
                <w:szCs w:val="24"/>
              </w:rPr>
            </w:pPr>
            <w:r w:rsidRPr="001C7BFA">
              <w:rPr>
                <w:szCs w:val="24"/>
              </w:rPr>
              <w:t xml:space="preserve">стр. 302 </w:t>
            </w:r>
            <w:r w:rsidRPr="001C7BFA">
              <w:rPr>
                <w:szCs w:val="24"/>
                <w:lang w:val="en-US"/>
              </w:rPr>
              <w:sym w:font="Symbol" w:char="F0B3"/>
            </w:r>
            <w:r w:rsidRPr="001C7BFA">
              <w:rPr>
                <w:szCs w:val="24"/>
              </w:rPr>
              <w:t xml:space="preserve"> стр. 308;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spacing w:before="160"/>
              <w:ind w:left="119" w:right="-113"/>
              <w:rPr>
                <w:szCs w:val="24"/>
              </w:rPr>
            </w:pPr>
            <w:r w:rsidRPr="001C7BFA">
              <w:rPr>
                <w:szCs w:val="24"/>
              </w:rPr>
              <w:t>стр. 309 = сумме стр.</w:t>
            </w:r>
            <w:r w:rsidR="00656515" w:rsidRPr="003F4607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301, 302;</w:t>
            </w:r>
          </w:p>
          <w:p w:rsidR="00B3582A" w:rsidRPr="001C7BFA" w:rsidRDefault="00B3582A" w:rsidP="00DE703B">
            <w:pPr>
              <w:widowControl w:val="0"/>
              <w:autoSpaceDE w:val="0"/>
              <w:autoSpaceDN w:val="0"/>
              <w:adjustRightInd w:val="0"/>
              <w:spacing w:before="160"/>
              <w:ind w:left="119" w:right="-113"/>
              <w:rPr>
                <w:szCs w:val="24"/>
              </w:rPr>
            </w:pPr>
            <w:r w:rsidRPr="001C7BFA">
              <w:rPr>
                <w:szCs w:val="24"/>
              </w:rPr>
              <w:t>стр. 309 = сумме стр. 310, 311</w:t>
            </w:r>
          </w:p>
        </w:tc>
      </w:tr>
      <w:tr w:rsidR="00161F08" w:rsidRPr="001C7BFA" w:rsidTr="00B3582A">
        <w:trPr>
          <w:jc w:val="center"/>
        </w:trPr>
        <w:tc>
          <w:tcPr>
            <w:tcW w:w="1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A" w:rsidRPr="001C7BFA" w:rsidRDefault="00B3582A" w:rsidP="00161F08">
            <w:pPr>
              <w:keepNext/>
              <w:widowControl w:val="0"/>
              <w:autoSpaceDE w:val="0"/>
              <w:autoSpaceDN w:val="0"/>
              <w:adjustRightInd w:val="0"/>
              <w:spacing w:before="120"/>
              <w:ind w:left="119" w:firstLine="499"/>
              <w:jc w:val="center"/>
              <w:outlineLvl w:val="1"/>
              <w:rPr>
                <w:b/>
                <w:szCs w:val="24"/>
              </w:rPr>
            </w:pPr>
            <w:r w:rsidRPr="001C7BFA">
              <w:rPr>
                <w:b/>
                <w:szCs w:val="24"/>
              </w:rPr>
              <w:t>В Справке к разделу 3</w:t>
            </w:r>
          </w:p>
        </w:tc>
      </w:tr>
      <w:tr w:rsidR="00161F08" w:rsidRPr="001C7BFA" w:rsidTr="00B3582A">
        <w:trPr>
          <w:trHeight w:val="490"/>
          <w:jc w:val="center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A" w:rsidRPr="001C7BFA" w:rsidRDefault="00B3582A" w:rsidP="00E11B5B">
            <w:pPr>
              <w:keepNext/>
              <w:widowControl w:val="0"/>
              <w:autoSpaceDE w:val="0"/>
              <w:autoSpaceDN w:val="0"/>
              <w:adjustRightInd w:val="0"/>
              <w:spacing w:before="120" w:after="60"/>
              <w:ind w:left="119" w:firstLine="11"/>
              <w:jc w:val="both"/>
              <w:outlineLvl w:val="3"/>
              <w:rPr>
                <w:b/>
                <w:szCs w:val="24"/>
                <w:u w:val="single"/>
              </w:rPr>
            </w:pPr>
            <w:r w:rsidRPr="001C7BFA">
              <w:rPr>
                <w:b/>
                <w:szCs w:val="24"/>
                <w:u w:val="single"/>
              </w:rPr>
              <w:t>по всем строкам (401</w:t>
            </w:r>
            <w:r w:rsidR="00E11B5B" w:rsidRPr="001C7BFA">
              <w:rPr>
                <w:b/>
                <w:szCs w:val="24"/>
                <w:u w:val="single"/>
              </w:rPr>
              <w:sym w:font="Symbol" w:char="F02D"/>
            </w:r>
            <w:r w:rsidRPr="001C7BFA">
              <w:rPr>
                <w:b/>
                <w:szCs w:val="24"/>
                <w:u w:val="single"/>
              </w:rPr>
              <w:t>411)</w:t>
            </w:r>
          </w:p>
          <w:p w:rsidR="00B3582A" w:rsidRPr="001C7BFA" w:rsidRDefault="00B3582A" w:rsidP="00E11B5B">
            <w:pPr>
              <w:keepNext/>
              <w:widowControl w:val="0"/>
              <w:autoSpaceDE w:val="0"/>
              <w:autoSpaceDN w:val="0"/>
              <w:adjustRightInd w:val="0"/>
              <w:spacing w:before="120" w:after="60"/>
              <w:ind w:left="119" w:firstLine="11"/>
              <w:jc w:val="both"/>
              <w:outlineLvl w:val="3"/>
              <w:rPr>
                <w:szCs w:val="24"/>
              </w:rPr>
            </w:pPr>
            <w:r w:rsidRPr="001C7BFA">
              <w:rPr>
                <w:szCs w:val="24"/>
              </w:rPr>
              <w:t>гр.</w:t>
            </w:r>
            <w:r w:rsidR="007507F4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3</w:t>
            </w:r>
            <w:r w:rsidR="007507F4" w:rsidRPr="001C7BFA">
              <w:rPr>
                <w:szCs w:val="24"/>
              </w:rPr>
              <w:t>–</w:t>
            </w:r>
            <w:r w:rsidRPr="001C7BFA">
              <w:rPr>
                <w:szCs w:val="24"/>
              </w:rPr>
              <w:t xml:space="preserve">6 </w:t>
            </w:r>
            <w:r w:rsidRPr="001C7BFA">
              <w:rPr>
                <w:szCs w:val="24"/>
                <w:lang w:val="en-US"/>
              </w:rPr>
              <w:sym w:font="Symbol" w:char="F0A3"/>
            </w:r>
            <w:r w:rsidRPr="001C7BFA">
              <w:rPr>
                <w:szCs w:val="24"/>
              </w:rPr>
              <w:t xml:space="preserve"> гр.</w:t>
            </w:r>
            <w:r w:rsidR="007507F4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3 разд.</w:t>
            </w:r>
            <w:r w:rsidR="007507F4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3 по стр.</w:t>
            </w:r>
            <w:r w:rsidR="007507F4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301</w:t>
            </w:r>
            <w:r w:rsidR="007507F4" w:rsidRPr="001C7BFA">
              <w:rPr>
                <w:szCs w:val="24"/>
              </w:rPr>
              <w:t>–</w:t>
            </w:r>
            <w:r w:rsidRPr="001C7BFA">
              <w:rPr>
                <w:szCs w:val="24"/>
              </w:rPr>
              <w:t>311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2A" w:rsidRPr="001C7BFA" w:rsidRDefault="00B3582A" w:rsidP="00E11B5B">
            <w:pPr>
              <w:keepNext/>
              <w:widowControl w:val="0"/>
              <w:autoSpaceDE w:val="0"/>
              <w:autoSpaceDN w:val="0"/>
              <w:adjustRightInd w:val="0"/>
              <w:spacing w:before="120" w:after="60"/>
              <w:ind w:left="119" w:firstLine="11"/>
              <w:jc w:val="both"/>
              <w:outlineLvl w:val="3"/>
              <w:rPr>
                <w:b/>
                <w:szCs w:val="24"/>
                <w:u w:val="single"/>
              </w:rPr>
            </w:pPr>
            <w:r w:rsidRPr="001C7BFA">
              <w:rPr>
                <w:b/>
                <w:szCs w:val="24"/>
                <w:u w:val="single"/>
              </w:rPr>
              <w:t>по всем графам (3</w:t>
            </w:r>
            <w:r w:rsidR="00E11B5B" w:rsidRPr="001C7BFA">
              <w:rPr>
                <w:b/>
                <w:szCs w:val="24"/>
                <w:u w:val="single"/>
              </w:rPr>
              <w:sym w:font="Symbol" w:char="F02D"/>
            </w:r>
            <w:r w:rsidRPr="001C7BFA">
              <w:rPr>
                <w:b/>
                <w:szCs w:val="24"/>
                <w:u w:val="single"/>
              </w:rPr>
              <w:t>6):</w:t>
            </w:r>
          </w:p>
          <w:p w:rsidR="00B3582A" w:rsidRPr="001C7BFA" w:rsidRDefault="00B3582A" w:rsidP="00161F08">
            <w:pPr>
              <w:widowControl w:val="0"/>
              <w:autoSpaceDE w:val="0"/>
              <w:autoSpaceDN w:val="0"/>
              <w:adjustRightInd w:val="0"/>
              <w:spacing w:before="160"/>
              <w:ind w:left="119" w:right="-113"/>
              <w:rPr>
                <w:szCs w:val="24"/>
              </w:rPr>
            </w:pPr>
            <w:r w:rsidRPr="001C7BFA">
              <w:rPr>
                <w:szCs w:val="24"/>
              </w:rPr>
              <w:t>стр. 402 = сумме стр.</w:t>
            </w:r>
            <w:r w:rsidR="007507F4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403</w:t>
            </w:r>
            <w:r w:rsidR="007507F4" w:rsidRPr="001C7BFA">
              <w:rPr>
                <w:szCs w:val="24"/>
              </w:rPr>
              <w:t>–</w:t>
            </w:r>
            <w:r w:rsidRPr="001C7BFA">
              <w:rPr>
                <w:szCs w:val="24"/>
              </w:rPr>
              <w:t>407;</w:t>
            </w:r>
          </w:p>
          <w:p w:rsidR="00B3582A" w:rsidRPr="001C7BFA" w:rsidRDefault="00B3582A" w:rsidP="00161F08">
            <w:pPr>
              <w:widowControl w:val="0"/>
              <w:autoSpaceDE w:val="0"/>
              <w:autoSpaceDN w:val="0"/>
              <w:adjustRightInd w:val="0"/>
              <w:spacing w:before="160"/>
              <w:ind w:left="119" w:right="-113"/>
              <w:rPr>
                <w:szCs w:val="24"/>
              </w:rPr>
            </w:pPr>
            <w:r w:rsidRPr="001C7BFA">
              <w:rPr>
                <w:szCs w:val="24"/>
              </w:rPr>
              <w:t xml:space="preserve">стр. 402 </w:t>
            </w:r>
            <w:r w:rsidRPr="001C7BFA">
              <w:rPr>
                <w:szCs w:val="24"/>
                <w:lang w:val="en-US"/>
              </w:rPr>
              <w:sym w:font="Symbol" w:char="F0B3"/>
            </w:r>
            <w:r w:rsidRPr="001C7BFA">
              <w:rPr>
                <w:szCs w:val="24"/>
              </w:rPr>
              <w:t xml:space="preserve"> стр.</w:t>
            </w:r>
            <w:r w:rsidR="007507F4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 xml:space="preserve"> 408;</w:t>
            </w:r>
          </w:p>
          <w:p w:rsidR="00B3582A" w:rsidRPr="001C7BFA" w:rsidRDefault="00B3582A" w:rsidP="00161F08">
            <w:pPr>
              <w:widowControl w:val="0"/>
              <w:autoSpaceDE w:val="0"/>
              <w:autoSpaceDN w:val="0"/>
              <w:adjustRightInd w:val="0"/>
              <w:spacing w:before="160"/>
              <w:ind w:left="119" w:right="-113"/>
              <w:rPr>
                <w:szCs w:val="24"/>
              </w:rPr>
            </w:pPr>
            <w:r w:rsidRPr="001C7BFA">
              <w:rPr>
                <w:szCs w:val="24"/>
              </w:rPr>
              <w:t>стр. 409 = сумме стр.</w:t>
            </w:r>
            <w:r w:rsidR="00656515" w:rsidRPr="001C7BFA">
              <w:rPr>
                <w:szCs w:val="24"/>
              </w:rPr>
              <w:t xml:space="preserve"> </w:t>
            </w:r>
            <w:r w:rsidRPr="001C7BFA">
              <w:rPr>
                <w:szCs w:val="24"/>
              </w:rPr>
              <w:t>401, 402;</w:t>
            </w:r>
          </w:p>
          <w:p w:rsidR="00B3582A" w:rsidRPr="001C7BFA" w:rsidRDefault="00B3582A" w:rsidP="00161F08">
            <w:pPr>
              <w:widowControl w:val="0"/>
              <w:autoSpaceDE w:val="0"/>
              <w:autoSpaceDN w:val="0"/>
              <w:adjustRightInd w:val="0"/>
              <w:spacing w:before="160"/>
              <w:ind w:left="119" w:right="-113"/>
              <w:rPr>
                <w:szCs w:val="24"/>
              </w:rPr>
            </w:pPr>
            <w:r w:rsidRPr="001C7BFA">
              <w:rPr>
                <w:szCs w:val="24"/>
              </w:rPr>
              <w:t>стр. 409 = сумме стр. 410, 411</w:t>
            </w:r>
          </w:p>
        </w:tc>
      </w:tr>
    </w:tbl>
    <w:p w:rsidR="007254A3" w:rsidRPr="00161F08" w:rsidRDefault="007254A3"/>
    <w:sectPr w:rsidR="007254A3" w:rsidRPr="00161F08" w:rsidSect="005B4EAC">
      <w:headerReference w:type="even" r:id="rId10"/>
      <w:headerReference w:type="default" r:id="rId11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0A" w:rsidRDefault="0091290A">
      <w:r>
        <w:separator/>
      </w:r>
    </w:p>
  </w:endnote>
  <w:endnote w:type="continuationSeparator" w:id="1">
    <w:p w:rsidR="0091290A" w:rsidRDefault="0091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0A" w:rsidRDefault="0091290A">
      <w:r>
        <w:separator/>
      </w:r>
    </w:p>
  </w:footnote>
  <w:footnote w:type="continuationSeparator" w:id="1">
    <w:p w:rsidR="0091290A" w:rsidRDefault="00912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07" w:rsidRDefault="003F46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4607" w:rsidRDefault="003F460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07" w:rsidRDefault="003F46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0FD4">
      <w:rPr>
        <w:rStyle w:val="a6"/>
        <w:noProof/>
      </w:rPr>
      <w:t>2</w:t>
    </w:r>
    <w:r>
      <w:rPr>
        <w:rStyle w:val="a6"/>
      </w:rPr>
      <w:fldChar w:fldCharType="end"/>
    </w:r>
  </w:p>
  <w:p w:rsidR="003F4607" w:rsidRDefault="003F460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B61B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4A22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A20A2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36560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30D0B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AC18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42B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7AA51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2AA6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60B1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C31"/>
    <w:rsid w:val="00007FBC"/>
    <w:rsid w:val="00060806"/>
    <w:rsid w:val="000970B2"/>
    <w:rsid w:val="000A7923"/>
    <w:rsid w:val="000D3CD8"/>
    <w:rsid w:val="00161F08"/>
    <w:rsid w:val="00165C31"/>
    <w:rsid w:val="00165E05"/>
    <w:rsid w:val="00182DB5"/>
    <w:rsid w:val="00186527"/>
    <w:rsid w:val="001968AA"/>
    <w:rsid w:val="001C7BFA"/>
    <w:rsid w:val="001D23D9"/>
    <w:rsid w:val="002170EA"/>
    <w:rsid w:val="002C17E9"/>
    <w:rsid w:val="002E0CD7"/>
    <w:rsid w:val="00317D3F"/>
    <w:rsid w:val="00352BD1"/>
    <w:rsid w:val="003928EA"/>
    <w:rsid w:val="003B764E"/>
    <w:rsid w:val="003C0FFE"/>
    <w:rsid w:val="003E649D"/>
    <w:rsid w:val="003F4607"/>
    <w:rsid w:val="004157E0"/>
    <w:rsid w:val="00427B1A"/>
    <w:rsid w:val="005B4EAC"/>
    <w:rsid w:val="005E0A3F"/>
    <w:rsid w:val="00621647"/>
    <w:rsid w:val="006416CF"/>
    <w:rsid w:val="006436FF"/>
    <w:rsid w:val="00656515"/>
    <w:rsid w:val="00684D4B"/>
    <w:rsid w:val="006C566A"/>
    <w:rsid w:val="00704C42"/>
    <w:rsid w:val="007254A3"/>
    <w:rsid w:val="007507F4"/>
    <w:rsid w:val="00787537"/>
    <w:rsid w:val="00790DCE"/>
    <w:rsid w:val="00792E28"/>
    <w:rsid w:val="00795C9B"/>
    <w:rsid w:val="007A06A0"/>
    <w:rsid w:val="0081296B"/>
    <w:rsid w:val="00861737"/>
    <w:rsid w:val="00861A69"/>
    <w:rsid w:val="008E0168"/>
    <w:rsid w:val="008E7159"/>
    <w:rsid w:val="00906D25"/>
    <w:rsid w:val="0091290A"/>
    <w:rsid w:val="00982C7F"/>
    <w:rsid w:val="009B67A1"/>
    <w:rsid w:val="009D760D"/>
    <w:rsid w:val="009E5D56"/>
    <w:rsid w:val="009F5ACF"/>
    <w:rsid w:val="00A70BAD"/>
    <w:rsid w:val="00A82533"/>
    <w:rsid w:val="00AC50D1"/>
    <w:rsid w:val="00AF7A8C"/>
    <w:rsid w:val="00B17B79"/>
    <w:rsid w:val="00B3582A"/>
    <w:rsid w:val="00BB1F15"/>
    <w:rsid w:val="00BC0DE2"/>
    <w:rsid w:val="00BE09D3"/>
    <w:rsid w:val="00BE62E2"/>
    <w:rsid w:val="00C10825"/>
    <w:rsid w:val="00C1466F"/>
    <w:rsid w:val="00CC4358"/>
    <w:rsid w:val="00CF142E"/>
    <w:rsid w:val="00D611BB"/>
    <w:rsid w:val="00D63DC1"/>
    <w:rsid w:val="00DC729D"/>
    <w:rsid w:val="00DE703B"/>
    <w:rsid w:val="00E11B5B"/>
    <w:rsid w:val="00E408A8"/>
    <w:rsid w:val="00E40FD4"/>
    <w:rsid w:val="00E84E1E"/>
    <w:rsid w:val="00E86FA6"/>
    <w:rsid w:val="00EC36F2"/>
    <w:rsid w:val="00F53105"/>
    <w:rsid w:val="00F5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4EAC"/>
    <w:rPr>
      <w:sz w:val="24"/>
    </w:rPr>
  </w:style>
  <w:style w:type="paragraph" w:styleId="1">
    <w:name w:val="heading 1"/>
    <w:aliases w:val="Head 1,????????? 1"/>
    <w:basedOn w:val="a1"/>
    <w:next w:val="a1"/>
    <w:qFormat/>
    <w:rsid w:val="005B4EAC"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1"/>
    <w:next w:val="a1"/>
    <w:qFormat/>
    <w:rsid w:val="005B4EAC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B4EAC"/>
    <w:pPr>
      <w:keepNext/>
      <w:ind w:firstLine="709"/>
      <w:jc w:val="both"/>
      <w:outlineLvl w:val="2"/>
    </w:pPr>
    <w:rPr>
      <w:sz w:val="28"/>
    </w:rPr>
  </w:style>
  <w:style w:type="paragraph" w:styleId="41">
    <w:name w:val="heading 4"/>
    <w:basedOn w:val="a1"/>
    <w:next w:val="a1"/>
    <w:qFormat/>
    <w:rsid w:val="005B4EAC"/>
    <w:pPr>
      <w:keepNext/>
      <w:jc w:val="center"/>
      <w:outlineLvl w:val="3"/>
    </w:pPr>
    <w:rPr>
      <w:b/>
      <w:sz w:val="20"/>
    </w:rPr>
  </w:style>
  <w:style w:type="paragraph" w:styleId="51">
    <w:name w:val="heading 5"/>
    <w:basedOn w:val="a1"/>
    <w:next w:val="a1"/>
    <w:qFormat/>
    <w:rsid w:val="005B4EAC"/>
    <w:pPr>
      <w:keepNext/>
      <w:spacing w:line="220" w:lineRule="exact"/>
      <w:jc w:val="center"/>
      <w:outlineLvl w:val="4"/>
    </w:pPr>
    <w:rPr>
      <w:b/>
      <w:sz w:val="20"/>
      <w:u w:val="single"/>
    </w:rPr>
  </w:style>
  <w:style w:type="paragraph" w:styleId="7">
    <w:name w:val="heading 7"/>
    <w:basedOn w:val="a1"/>
    <w:next w:val="a1"/>
    <w:qFormat/>
    <w:rsid w:val="005B4EAC"/>
    <w:pPr>
      <w:keepNext/>
      <w:spacing w:line="220" w:lineRule="exact"/>
      <w:ind w:right="-113"/>
      <w:jc w:val="center"/>
      <w:outlineLvl w:val="6"/>
    </w:pPr>
    <w:rPr>
      <w:b/>
      <w:sz w:val="20"/>
      <w:u w:val="single"/>
    </w:rPr>
  </w:style>
  <w:style w:type="paragraph" w:styleId="8">
    <w:name w:val="heading 8"/>
    <w:basedOn w:val="a1"/>
    <w:next w:val="a1"/>
    <w:qFormat/>
    <w:rsid w:val="005B4EAC"/>
    <w:pPr>
      <w:keepNext/>
      <w:spacing w:line="220" w:lineRule="exact"/>
      <w:ind w:right="-113"/>
      <w:jc w:val="center"/>
      <w:outlineLvl w:val="7"/>
    </w:pPr>
    <w:rPr>
      <w:b/>
      <w:sz w:val="20"/>
    </w:rPr>
  </w:style>
  <w:style w:type="paragraph" w:styleId="9">
    <w:name w:val="heading 9"/>
    <w:basedOn w:val="a1"/>
    <w:next w:val="a1"/>
    <w:qFormat/>
    <w:rsid w:val="005B4EAC"/>
    <w:pPr>
      <w:keepNext/>
      <w:spacing w:line="220" w:lineRule="exact"/>
      <w:ind w:right="-113"/>
      <w:outlineLvl w:val="8"/>
    </w:pPr>
    <w:rPr>
      <w:sz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5B4EAC"/>
    <w:pPr>
      <w:spacing w:line="360" w:lineRule="auto"/>
      <w:ind w:firstLine="709"/>
    </w:pPr>
  </w:style>
  <w:style w:type="paragraph" w:styleId="a5">
    <w:name w:val="header"/>
    <w:basedOn w:val="a1"/>
    <w:semiHidden/>
    <w:rsid w:val="005B4EAC"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  <w:rsid w:val="005B4EAC"/>
  </w:style>
  <w:style w:type="paragraph" w:styleId="a7">
    <w:name w:val="Body Text"/>
    <w:aliases w:val="Знак1,Заг1"/>
    <w:basedOn w:val="a1"/>
    <w:semiHidden/>
    <w:rsid w:val="005B4EAC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1"/>
    <w:semiHidden/>
    <w:rsid w:val="005B4EAC"/>
    <w:rPr>
      <w:rFonts w:ascii="Courier New" w:hAnsi="Courier New"/>
      <w:sz w:val="20"/>
    </w:rPr>
  </w:style>
  <w:style w:type="paragraph" w:customStyle="1" w:styleId="10">
    <w:name w:val="Обычный1"/>
    <w:rsid w:val="005B4EAC"/>
    <w:rPr>
      <w:rFonts w:ascii="Arial" w:hAnsi="Arial"/>
    </w:rPr>
  </w:style>
  <w:style w:type="paragraph" w:styleId="a9">
    <w:name w:val="footer"/>
    <w:basedOn w:val="a1"/>
    <w:semiHidden/>
    <w:rsid w:val="005B4EAC"/>
    <w:pPr>
      <w:tabs>
        <w:tab w:val="center" w:pos="4153"/>
        <w:tab w:val="right" w:pos="8306"/>
      </w:tabs>
    </w:pPr>
  </w:style>
  <w:style w:type="paragraph" w:styleId="a0">
    <w:name w:val="List Bullet"/>
    <w:basedOn w:val="a1"/>
    <w:autoRedefine/>
    <w:semiHidden/>
    <w:rsid w:val="005B4EAC"/>
    <w:pPr>
      <w:numPr>
        <w:numId w:val="1"/>
      </w:numPr>
    </w:pPr>
  </w:style>
  <w:style w:type="paragraph" w:styleId="20">
    <w:name w:val="List Bullet 2"/>
    <w:basedOn w:val="a1"/>
    <w:autoRedefine/>
    <w:semiHidden/>
    <w:rsid w:val="005B4EAC"/>
    <w:pPr>
      <w:numPr>
        <w:numId w:val="2"/>
      </w:numPr>
    </w:pPr>
  </w:style>
  <w:style w:type="paragraph" w:styleId="30">
    <w:name w:val="List Bullet 3"/>
    <w:basedOn w:val="a1"/>
    <w:autoRedefine/>
    <w:semiHidden/>
    <w:rsid w:val="005B4EAC"/>
    <w:pPr>
      <w:numPr>
        <w:numId w:val="3"/>
      </w:numPr>
    </w:pPr>
  </w:style>
  <w:style w:type="paragraph" w:styleId="40">
    <w:name w:val="List Bullet 4"/>
    <w:basedOn w:val="a1"/>
    <w:autoRedefine/>
    <w:semiHidden/>
    <w:rsid w:val="005B4EAC"/>
    <w:pPr>
      <w:numPr>
        <w:numId w:val="4"/>
      </w:numPr>
    </w:pPr>
  </w:style>
  <w:style w:type="paragraph" w:styleId="50">
    <w:name w:val="List Bullet 5"/>
    <w:basedOn w:val="a1"/>
    <w:autoRedefine/>
    <w:semiHidden/>
    <w:rsid w:val="005B4EAC"/>
    <w:pPr>
      <w:numPr>
        <w:numId w:val="5"/>
      </w:numPr>
    </w:pPr>
  </w:style>
  <w:style w:type="paragraph" w:styleId="a">
    <w:name w:val="List Number"/>
    <w:basedOn w:val="a1"/>
    <w:semiHidden/>
    <w:rsid w:val="005B4EAC"/>
    <w:pPr>
      <w:numPr>
        <w:numId w:val="6"/>
      </w:numPr>
    </w:pPr>
  </w:style>
  <w:style w:type="paragraph" w:styleId="2">
    <w:name w:val="List Number 2"/>
    <w:basedOn w:val="a1"/>
    <w:semiHidden/>
    <w:rsid w:val="005B4EAC"/>
    <w:pPr>
      <w:numPr>
        <w:numId w:val="7"/>
      </w:numPr>
    </w:pPr>
  </w:style>
  <w:style w:type="paragraph" w:styleId="3">
    <w:name w:val="List Number 3"/>
    <w:basedOn w:val="a1"/>
    <w:semiHidden/>
    <w:rsid w:val="005B4EAC"/>
    <w:pPr>
      <w:numPr>
        <w:numId w:val="8"/>
      </w:numPr>
    </w:pPr>
  </w:style>
  <w:style w:type="paragraph" w:styleId="4">
    <w:name w:val="List Number 4"/>
    <w:basedOn w:val="a1"/>
    <w:semiHidden/>
    <w:rsid w:val="005B4EAC"/>
    <w:pPr>
      <w:numPr>
        <w:numId w:val="9"/>
      </w:numPr>
    </w:pPr>
  </w:style>
  <w:style w:type="paragraph" w:styleId="5">
    <w:name w:val="List Number 5"/>
    <w:basedOn w:val="a1"/>
    <w:semiHidden/>
    <w:rsid w:val="005B4EAC"/>
    <w:pPr>
      <w:numPr>
        <w:numId w:val="10"/>
      </w:numPr>
    </w:pPr>
  </w:style>
  <w:style w:type="paragraph" w:styleId="aa">
    <w:name w:val="caption"/>
    <w:basedOn w:val="a1"/>
    <w:next w:val="a1"/>
    <w:qFormat/>
    <w:rsid w:val="005B4EAC"/>
    <w:rPr>
      <w:sz w:val="22"/>
      <w:u w:val="single"/>
    </w:rPr>
  </w:style>
  <w:style w:type="paragraph" w:styleId="ab">
    <w:name w:val="Body Text Indent"/>
    <w:basedOn w:val="a1"/>
    <w:semiHidden/>
    <w:rsid w:val="005B4EAC"/>
    <w:pPr>
      <w:ind w:left="1416"/>
      <w:jc w:val="center"/>
    </w:pPr>
    <w:rPr>
      <w:sz w:val="20"/>
    </w:rPr>
  </w:style>
  <w:style w:type="paragraph" w:styleId="ac">
    <w:name w:val="Date"/>
    <w:basedOn w:val="a1"/>
    <w:next w:val="a1"/>
    <w:semiHidden/>
    <w:rsid w:val="005B4EAC"/>
  </w:style>
  <w:style w:type="paragraph" w:styleId="32">
    <w:name w:val="Body Text 3"/>
    <w:basedOn w:val="a1"/>
    <w:semiHidden/>
    <w:rsid w:val="005B4EAC"/>
    <w:rPr>
      <w:sz w:val="20"/>
    </w:rPr>
  </w:style>
  <w:style w:type="paragraph" w:styleId="22">
    <w:name w:val="Body Text Indent 2"/>
    <w:basedOn w:val="a1"/>
    <w:semiHidden/>
    <w:rsid w:val="005B4EAC"/>
    <w:pPr>
      <w:ind w:firstLine="708"/>
      <w:jc w:val="both"/>
    </w:pPr>
    <w:rPr>
      <w:sz w:val="20"/>
    </w:rPr>
  </w:style>
  <w:style w:type="paragraph" w:styleId="33">
    <w:name w:val="Body Text Indent 3"/>
    <w:basedOn w:val="a1"/>
    <w:semiHidden/>
    <w:rsid w:val="005B4EAC"/>
    <w:pPr>
      <w:ind w:firstLine="709"/>
      <w:jc w:val="both"/>
    </w:pPr>
    <w:rPr>
      <w:sz w:val="20"/>
    </w:rPr>
  </w:style>
  <w:style w:type="paragraph" w:styleId="23">
    <w:name w:val="envelope return"/>
    <w:basedOn w:val="a1"/>
    <w:semiHidden/>
    <w:rsid w:val="005B4EAC"/>
    <w:rPr>
      <w:rFonts w:ascii="Arial" w:hAnsi="Arial"/>
      <w:sz w:val="20"/>
      <w:szCs w:val="24"/>
    </w:rPr>
  </w:style>
  <w:style w:type="paragraph" w:styleId="ad">
    <w:name w:val="endnote text"/>
    <w:basedOn w:val="a1"/>
    <w:semiHidden/>
    <w:rsid w:val="005B4EAC"/>
    <w:rPr>
      <w:sz w:val="20"/>
      <w:szCs w:val="24"/>
    </w:rPr>
  </w:style>
  <w:style w:type="paragraph" w:customStyle="1" w:styleId="11">
    <w:name w:val="Стиль1"/>
    <w:basedOn w:val="a1"/>
    <w:rsid w:val="005B4EAC"/>
    <w:pPr>
      <w:spacing w:line="360" w:lineRule="auto"/>
      <w:ind w:firstLine="709"/>
      <w:jc w:val="both"/>
    </w:pPr>
    <w:rPr>
      <w:rFonts w:ascii="Arial" w:eastAsia="Calibri" w:hAnsi="Arial"/>
      <w:szCs w:val="24"/>
    </w:rPr>
  </w:style>
  <w:style w:type="paragraph" w:styleId="ae">
    <w:name w:val="footnote text"/>
    <w:basedOn w:val="a1"/>
    <w:link w:val="af"/>
    <w:uiPriority w:val="99"/>
    <w:semiHidden/>
    <w:unhideWhenUsed/>
    <w:rsid w:val="00AC50D1"/>
    <w:rPr>
      <w:sz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AC50D1"/>
  </w:style>
  <w:style w:type="character" w:styleId="af0">
    <w:name w:val="footnote reference"/>
    <w:uiPriority w:val="99"/>
    <w:semiHidden/>
    <w:unhideWhenUsed/>
    <w:rsid w:val="00AC50D1"/>
    <w:rPr>
      <w:vertAlign w:val="superscript"/>
    </w:rPr>
  </w:style>
  <w:style w:type="paragraph" w:styleId="af1">
    <w:name w:val="Block Text"/>
    <w:basedOn w:val="a1"/>
    <w:unhideWhenUsed/>
    <w:rsid w:val="00E84E1E"/>
    <w:pPr>
      <w:widowControl w:val="0"/>
      <w:autoSpaceDE w:val="0"/>
      <w:autoSpaceDN w:val="0"/>
      <w:adjustRightInd w:val="0"/>
      <w:spacing w:before="380" w:line="218" w:lineRule="auto"/>
      <w:ind w:left="40" w:right="3200"/>
    </w:pPr>
    <w:rPr>
      <w:sz w:val="20"/>
      <w:szCs w:val="18"/>
    </w:rPr>
  </w:style>
  <w:style w:type="character" w:styleId="af2">
    <w:name w:val="Hyperlink"/>
    <w:uiPriority w:val="99"/>
    <w:semiHidden/>
    <w:unhideWhenUsed/>
    <w:rsid w:val="00B3582A"/>
    <w:rPr>
      <w:color w:val="0000FF"/>
      <w:u w:val="single"/>
    </w:rPr>
  </w:style>
  <w:style w:type="paragraph" w:styleId="af3">
    <w:name w:val="Balloon Text"/>
    <w:basedOn w:val="a1"/>
    <w:link w:val="af4"/>
    <w:uiPriority w:val="99"/>
    <w:semiHidden/>
    <w:unhideWhenUsed/>
    <w:rsid w:val="003C0FFE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3C0FFE"/>
    <w:rPr>
      <w:rFonts w:ascii="Tahoma" w:hAnsi="Tahoma" w:cs="Tahoma"/>
      <w:sz w:val="16"/>
      <w:szCs w:val="16"/>
    </w:rPr>
  </w:style>
  <w:style w:type="character" w:styleId="af5">
    <w:name w:val="Book Title"/>
    <w:uiPriority w:val="33"/>
    <w:qFormat/>
    <w:rsid w:val="00906D2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D92A8521CAB96DE090386102631900BD913158CD1BC675F7A9D74E82E4AFFE5343DBB29570EA9MEp7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sbor.gks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2FD8-3B3D-4E91-AE62-CDCC3AE3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3338</Words>
  <Characters>19031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22325</CharactersWithSpaces>
  <SharedDoc>false</SharedDoc>
  <HLinks>
    <vt:vector size="12" baseType="variant">
      <vt:variant>
        <vt:i4>4259927</vt:i4>
      </vt:variant>
      <vt:variant>
        <vt:i4>6</vt:i4>
      </vt:variant>
      <vt:variant>
        <vt:i4>0</vt:i4>
      </vt:variant>
      <vt:variant>
        <vt:i4>5</vt:i4>
      </vt:variant>
      <vt:variant>
        <vt:lpwstr>http://websbor.gks.ru/online/</vt:lpwstr>
      </vt:variant>
      <vt:variant>
        <vt:lpwstr>!/gs/statistic-codes</vt:lpwstr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Султанбек</cp:lastModifiedBy>
  <cp:revision>5</cp:revision>
  <cp:lastPrinted>2016-06-29T07:31:00Z</cp:lastPrinted>
  <dcterms:created xsi:type="dcterms:W3CDTF">2019-10-30T05:28:00Z</dcterms:created>
  <dcterms:modified xsi:type="dcterms:W3CDTF">2020-10-13T07:37:00Z</dcterms:modified>
</cp:coreProperties>
</file>